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A37923" w:rsidRDefault="0011217B" w:rsidP="0011217B">
      <w:pPr>
        <w:pStyle w:val="Documenttitle"/>
        <w:spacing w:line="360" w:lineRule="auto"/>
        <w:outlineLvl w:val="0"/>
        <w:rPr>
          <w:szCs w:val="40"/>
        </w:rPr>
      </w:pPr>
      <w:r>
        <w:t>Press release</w:t>
      </w:r>
    </w:p>
    <w:p w:rsidR="0011217B" w:rsidRPr="00A37923" w:rsidRDefault="0011217B" w:rsidP="0011217B">
      <w:pPr>
        <w:rPr>
          <w:b/>
          <w:bCs/>
        </w:rPr>
      </w:pPr>
    </w:p>
    <w:p w:rsidR="0011217B" w:rsidRPr="00A37923" w:rsidRDefault="0011217B" w:rsidP="0011217B">
      <w:pPr>
        <w:rPr>
          <w:b/>
          <w:bCs/>
          <w:sz w:val="24"/>
        </w:rPr>
      </w:pPr>
    </w:p>
    <w:p w:rsidR="00662889" w:rsidRPr="00D74710" w:rsidRDefault="00662889" w:rsidP="00662889">
      <w:pPr>
        <w:rPr>
          <w:rFonts w:cs="Arial"/>
          <w:b/>
          <w:bCs/>
          <w:sz w:val="24"/>
        </w:rPr>
      </w:pPr>
      <w:r>
        <w:rPr>
          <w:b/>
          <w:sz w:val="24"/>
        </w:rPr>
        <w:t xml:space="preserve">Successful start-up of ANDRITZ </w:t>
      </w:r>
      <w:proofErr w:type="spellStart"/>
      <w:r w:rsidR="008E2242">
        <w:rPr>
          <w:b/>
          <w:sz w:val="24"/>
        </w:rPr>
        <w:t>Papillon</w:t>
      </w:r>
      <w:proofErr w:type="spellEnd"/>
      <w:r w:rsidR="008E2242">
        <w:rPr>
          <w:b/>
          <w:sz w:val="24"/>
        </w:rPr>
        <w:t xml:space="preserve"> refiner at </w:t>
      </w:r>
      <w:proofErr w:type="spellStart"/>
      <w:r w:rsidR="008E2242">
        <w:rPr>
          <w:b/>
          <w:sz w:val="24"/>
        </w:rPr>
        <w:t>Sofidel</w:t>
      </w:r>
      <w:proofErr w:type="spellEnd"/>
      <w:r w:rsidR="008E2242">
        <w:rPr>
          <w:b/>
          <w:sz w:val="24"/>
        </w:rPr>
        <w:t>, UK</w:t>
      </w:r>
    </w:p>
    <w:p w:rsidR="0011217B" w:rsidRPr="00D74710" w:rsidRDefault="0011217B" w:rsidP="0011217B">
      <w:pPr>
        <w:rPr>
          <w:b/>
          <w:iCs/>
        </w:rPr>
      </w:pPr>
    </w:p>
    <w:p w:rsidR="004166D4" w:rsidRDefault="0011217B" w:rsidP="0011217B">
      <w:pPr>
        <w:pStyle w:val="A-Flatter"/>
        <w:spacing w:line="320" w:lineRule="exact"/>
        <w:rPr>
          <w:sz w:val="20"/>
        </w:rPr>
      </w:pPr>
      <w:r>
        <w:rPr>
          <w:b/>
          <w:sz w:val="20"/>
        </w:rPr>
        <w:t xml:space="preserve">Graz, </w:t>
      </w:r>
      <w:r w:rsidR="008E2242">
        <w:rPr>
          <w:b/>
          <w:sz w:val="20"/>
        </w:rPr>
        <w:t>Ju</w:t>
      </w:r>
      <w:r w:rsidR="00E30983">
        <w:rPr>
          <w:b/>
          <w:sz w:val="20"/>
        </w:rPr>
        <w:t>ly</w:t>
      </w:r>
      <w:r w:rsidR="008E2242">
        <w:rPr>
          <w:b/>
          <w:sz w:val="20"/>
        </w:rPr>
        <w:t xml:space="preserve"> </w:t>
      </w:r>
      <w:r w:rsidR="00EF2CFB">
        <w:rPr>
          <w:b/>
          <w:sz w:val="20"/>
        </w:rPr>
        <w:t>5</w:t>
      </w:r>
      <w:bookmarkStart w:id="0" w:name="_GoBack"/>
      <w:bookmarkEnd w:id="0"/>
      <w:r w:rsidR="009E4EA0">
        <w:rPr>
          <w:b/>
          <w:sz w:val="20"/>
        </w:rPr>
        <w:t>, 2016</w:t>
      </w:r>
      <w:r>
        <w:rPr>
          <w:b/>
          <w:sz w:val="20"/>
        </w:rPr>
        <w:t xml:space="preserve">.  </w:t>
      </w:r>
      <w:r>
        <w:rPr>
          <w:sz w:val="20"/>
        </w:rPr>
        <w:t>International technology Group ANDRITZ</w:t>
      </w:r>
      <w:r w:rsidR="006341FF">
        <w:rPr>
          <w:sz w:val="20"/>
        </w:rPr>
        <w:t xml:space="preserve"> has</w:t>
      </w:r>
      <w:r>
        <w:rPr>
          <w:sz w:val="20"/>
        </w:rPr>
        <w:t xml:space="preserve"> </w:t>
      </w:r>
      <w:r w:rsidR="00305823">
        <w:rPr>
          <w:sz w:val="20"/>
        </w:rPr>
        <w:t xml:space="preserve">successfully started up a </w:t>
      </w:r>
      <w:proofErr w:type="spellStart"/>
      <w:r w:rsidR="008E2242">
        <w:rPr>
          <w:sz w:val="20"/>
        </w:rPr>
        <w:t>Papillon</w:t>
      </w:r>
      <w:proofErr w:type="spellEnd"/>
      <w:r w:rsidR="008E2242">
        <w:rPr>
          <w:sz w:val="20"/>
        </w:rPr>
        <w:t xml:space="preserve"> refiner</w:t>
      </w:r>
      <w:r w:rsidR="004166D4">
        <w:rPr>
          <w:sz w:val="20"/>
        </w:rPr>
        <w:t xml:space="preserve"> </w:t>
      </w:r>
      <w:r w:rsidR="000C08FA">
        <w:rPr>
          <w:sz w:val="20"/>
        </w:rPr>
        <w:t xml:space="preserve">for </w:t>
      </w:r>
      <w:proofErr w:type="spellStart"/>
      <w:r w:rsidR="000C08FA">
        <w:rPr>
          <w:sz w:val="20"/>
        </w:rPr>
        <w:t>Sofidel</w:t>
      </w:r>
      <w:proofErr w:type="spellEnd"/>
      <w:r w:rsidR="000C08FA">
        <w:rPr>
          <w:sz w:val="20"/>
        </w:rPr>
        <w:t xml:space="preserve"> in La</w:t>
      </w:r>
      <w:r w:rsidR="003D3C50">
        <w:rPr>
          <w:sz w:val="20"/>
        </w:rPr>
        <w:t>n</w:t>
      </w:r>
      <w:r w:rsidR="000C08FA">
        <w:rPr>
          <w:sz w:val="20"/>
        </w:rPr>
        <w:t>caster, UK</w:t>
      </w:r>
      <w:r w:rsidR="008E2242">
        <w:rPr>
          <w:sz w:val="20"/>
        </w:rPr>
        <w:t xml:space="preserve">. The new </w:t>
      </w:r>
      <w:r w:rsidR="00375EA1">
        <w:rPr>
          <w:sz w:val="20"/>
        </w:rPr>
        <w:t>LC-</w:t>
      </w:r>
      <w:r w:rsidR="008E2242">
        <w:rPr>
          <w:sz w:val="20"/>
        </w:rPr>
        <w:t xml:space="preserve">refiner is part of a major </w:t>
      </w:r>
      <w:r w:rsidR="00375EA1">
        <w:rPr>
          <w:sz w:val="20"/>
        </w:rPr>
        <w:t>upgrade</w:t>
      </w:r>
      <w:r w:rsidR="008E2242">
        <w:rPr>
          <w:sz w:val="20"/>
        </w:rPr>
        <w:t xml:space="preserve"> project of the stock preparation </w:t>
      </w:r>
      <w:r w:rsidR="006341FF">
        <w:rPr>
          <w:sz w:val="20"/>
        </w:rPr>
        <w:t xml:space="preserve">equipment </w:t>
      </w:r>
      <w:r w:rsidR="008E2242">
        <w:rPr>
          <w:sz w:val="20"/>
        </w:rPr>
        <w:t xml:space="preserve">and tissue machine </w:t>
      </w:r>
      <w:r w:rsidR="003D3C50">
        <w:rPr>
          <w:sz w:val="20"/>
        </w:rPr>
        <w:t xml:space="preserve">at </w:t>
      </w:r>
      <w:proofErr w:type="spellStart"/>
      <w:r w:rsidR="008E2242">
        <w:rPr>
          <w:sz w:val="20"/>
        </w:rPr>
        <w:t>Sofidel</w:t>
      </w:r>
      <w:r w:rsidR="003D3C50">
        <w:rPr>
          <w:sz w:val="20"/>
        </w:rPr>
        <w:t>’s</w:t>
      </w:r>
      <w:proofErr w:type="spellEnd"/>
      <w:r w:rsidR="008E2242">
        <w:rPr>
          <w:sz w:val="20"/>
        </w:rPr>
        <w:t xml:space="preserve"> </w:t>
      </w:r>
      <w:r w:rsidR="003D3C50">
        <w:rPr>
          <w:sz w:val="20"/>
        </w:rPr>
        <w:t>mill in</w:t>
      </w:r>
      <w:r w:rsidR="008E2242">
        <w:rPr>
          <w:sz w:val="20"/>
        </w:rPr>
        <w:t xml:space="preserve"> Lancaster.</w:t>
      </w:r>
    </w:p>
    <w:p w:rsidR="004166D4" w:rsidRDefault="004166D4" w:rsidP="0011217B">
      <w:pPr>
        <w:pStyle w:val="A-Flatter"/>
        <w:spacing w:line="320" w:lineRule="exact"/>
        <w:rPr>
          <w:sz w:val="20"/>
        </w:rPr>
      </w:pPr>
    </w:p>
    <w:p w:rsidR="008E2242" w:rsidRDefault="008E2242">
      <w:pPr>
        <w:pStyle w:val="A-Flatter"/>
        <w:spacing w:line="320" w:lineRule="exact"/>
        <w:rPr>
          <w:sz w:val="20"/>
        </w:rPr>
      </w:pPr>
      <w:r>
        <w:rPr>
          <w:sz w:val="20"/>
        </w:rPr>
        <w:t xml:space="preserve">The aim of </w:t>
      </w:r>
      <w:proofErr w:type="spellStart"/>
      <w:r>
        <w:rPr>
          <w:sz w:val="20"/>
        </w:rPr>
        <w:t>Sofidel's</w:t>
      </w:r>
      <w:proofErr w:type="spellEnd"/>
      <w:r w:rsidR="00375EA1">
        <w:rPr>
          <w:sz w:val="20"/>
        </w:rPr>
        <w:t xml:space="preserve"> upgrade project was </w:t>
      </w:r>
      <w:r w:rsidR="000C08FA">
        <w:rPr>
          <w:sz w:val="20"/>
        </w:rPr>
        <w:t>to</w:t>
      </w:r>
      <w:r w:rsidR="00375EA1">
        <w:rPr>
          <w:sz w:val="20"/>
        </w:rPr>
        <w:t xml:space="preserve"> increase </w:t>
      </w:r>
      <w:r w:rsidR="000C08FA">
        <w:rPr>
          <w:sz w:val="20"/>
        </w:rPr>
        <w:t>the production capacity of</w:t>
      </w:r>
      <w:r w:rsidR="00375EA1">
        <w:rPr>
          <w:sz w:val="20"/>
        </w:rPr>
        <w:t xml:space="preserve"> the tissue </w:t>
      </w:r>
      <w:r w:rsidR="000C08FA">
        <w:rPr>
          <w:sz w:val="20"/>
        </w:rPr>
        <w:t>production line</w:t>
      </w:r>
      <w:r w:rsidR="00375EA1">
        <w:rPr>
          <w:sz w:val="20"/>
        </w:rPr>
        <w:t xml:space="preserve"> </w:t>
      </w:r>
      <w:r w:rsidR="000C08FA">
        <w:rPr>
          <w:sz w:val="20"/>
        </w:rPr>
        <w:t>and to improve</w:t>
      </w:r>
      <w:r w:rsidR="00375EA1">
        <w:rPr>
          <w:sz w:val="20"/>
        </w:rPr>
        <w:t xml:space="preserve"> the final product quality. </w:t>
      </w:r>
      <w:r w:rsidR="00727D9B">
        <w:rPr>
          <w:sz w:val="20"/>
        </w:rPr>
        <w:t xml:space="preserve">Both </w:t>
      </w:r>
      <w:r w:rsidR="000F3EE0">
        <w:rPr>
          <w:sz w:val="20"/>
        </w:rPr>
        <w:t xml:space="preserve">ANDRITZ’ </w:t>
      </w:r>
      <w:r w:rsidR="00E30983">
        <w:rPr>
          <w:sz w:val="20"/>
        </w:rPr>
        <w:t xml:space="preserve">many </w:t>
      </w:r>
      <w:r w:rsidR="006341FF">
        <w:rPr>
          <w:sz w:val="20"/>
        </w:rPr>
        <w:t>years of</w:t>
      </w:r>
      <w:r w:rsidR="00375EA1">
        <w:rPr>
          <w:sz w:val="20"/>
        </w:rPr>
        <w:t xml:space="preserve"> experience in LC-refining </w:t>
      </w:r>
      <w:r w:rsidR="00727D9B">
        <w:rPr>
          <w:sz w:val="20"/>
        </w:rPr>
        <w:t>and</w:t>
      </w:r>
      <w:r w:rsidR="000F3EE0">
        <w:rPr>
          <w:sz w:val="20"/>
        </w:rPr>
        <w:t xml:space="preserve"> </w:t>
      </w:r>
      <w:r w:rsidR="00375EA1">
        <w:rPr>
          <w:sz w:val="20"/>
        </w:rPr>
        <w:t xml:space="preserve">the very short delivery time </w:t>
      </w:r>
      <w:r w:rsidR="00CE0DD8">
        <w:rPr>
          <w:sz w:val="20"/>
        </w:rPr>
        <w:t xml:space="preserve">of </w:t>
      </w:r>
      <w:r w:rsidR="000F3EE0">
        <w:rPr>
          <w:sz w:val="20"/>
        </w:rPr>
        <w:t xml:space="preserve">just </w:t>
      </w:r>
      <w:r w:rsidR="00CE0DD8">
        <w:rPr>
          <w:sz w:val="20"/>
        </w:rPr>
        <w:t xml:space="preserve">seven weeks </w:t>
      </w:r>
      <w:r w:rsidR="000F3EE0">
        <w:rPr>
          <w:sz w:val="20"/>
        </w:rPr>
        <w:t xml:space="preserve">were decisive for </w:t>
      </w:r>
      <w:proofErr w:type="spellStart"/>
      <w:r w:rsidR="000F3EE0">
        <w:rPr>
          <w:sz w:val="20"/>
        </w:rPr>
        <w:t>Sofidel</w:t>
      </w:r>
      <w:proofErr w:type="spellEnd"/>
      <w:r w:rsidR="000F3EE0">
        <w:rPr>
          <w:sz w:val="20"/>
        </w:rPr>
        <w:t xml:space="preserve"> in placing the order with ANDRITZ.</w:t>
      </w:r>
      <w:r w:rsidR="00B66284">
        <w:rPr>
          <w:sz w:val="20"/>
        </w:rPr>
        <w:t xml:space="preserve"> The new machine is the fourth </w:t>
      </w:r>
      <w:proofErr w:type="spellStart"/>
      <w:r w:rsidR="00B66284">
        <w:rPr>
          <w:sz w:val="20"/>
        </w:rPr>
        <w:t>Papillon</w:t>
      </w:r>
      <w:proofErr w:type="spellEnd"/>
      <w:r w:rsidR="00B66284">
        <w:rPr>
          <w:sz w:val="20"/>
        </w:rPr>
        <w:t xml:space="preserve"> refiner installed in the </w:t>
      </w:r>
      <w:proofErr w:type="spellStart"/>
      <w:r w:rsidR="00B66284">
        <w:rPr>
          <w:sz w:val="20"/>
        </w:rPr>
        <w:t>Sofidel</w:t>
      </w:r>
      <w:proofErr w:type="spellEnd"/>
      <w:r w:rsidR="00B66284">
        <w:rPr>
          <w:sz w:val="20"/>
        </w:rPr>
        <w:t xml:space="preserve"> Group.</w:t>
      </w:r>
    </w:p>
    <w:p w:rsidR="00375EA1" w:rsidRDefault="00375EA1">
      <w:pPr>
        <w:pStyle w:val="A-Flatter"/>
        <w:spacing w:line="320" w:lineRule="exact"/>
        <w:rPr>
          <w:sz w:val="20"/>
        </w:rPr>
      </w:pPr>
    </w:p>
    <w:p w:rsidR="00A47904" w:rsidRPr="001F5BBF" w:rsidRDefault="00A47904" w:rsidP="00A47904">
      <w:pPr>
        <w:pStyle w:val="A-Flatter"/>
        <w:spacing w:line="320" w:lineRule="exact"/>
        <w:rPr>
          <w:sz w:val="20"/>
        </w:rPr>
      </w:pPr>
      <w:r w:rsidRPr="001F5BBF">
        <w:rPr>
          <w:sz w:val="20"/>
        </w:rPr>
        <w:t xml:space="preserve">The ANDRITZ </w:t>
      </w:r>
      <w:proofErr w:type="spellStart"/>
      <w:r w:rsidRPr="001F5BBF">
        <w:rPr>
          <w:sz w:val="20"/>
        </w:rPr>
        <w:t>Papillon</w:t>
      </w:r>
      <w:proofErr w:type="spellEnd"/>
      <w:r w:rsidRPr="001F5BBF">
        <w:rPr>
          <w:sz w:val="20"/>
        </w:rPr>
        <w:t xml:space="preserve"> cylindrical refiner has been </w:t>
      </w:r>
      <w:r w:rsidR="006E39B4">
        <w:rPr>
          <w:sz w:val="20"/>
        </w:rPr>
        <w:t xml:space="preserve">successful </w:t>
      </w:r>
      <w:r w:rsidRPr="001F5BBF">
        <w:rPr>
          <w:sz w:val="20"/>
        </w:rPr>
        <w:t xml:space="preserve">on the market for 15 years and has proven its fiber development capability in tissue production lines as well as in specialty paper applications. The proven advantages of the ANDRITZ </w:t>
      </w:r>
      <w:proofErr w:type="spellStart"/>
      <w:r w:rsidRPr="001F5BBF">
        <w:rPr>
          <w:sz w:val="20"/>
        </w:rPr>
        <w:t>Papillon</w:t>
      </w:r>
      <w:proofErr w:type="spellEnd"/>
      <w:r w:rsidRPr="001F5BBF">
        <w:rPr>
          <w:sz w:val="20"/>
        </w:rPr>
        <w:t xml:space="preserve"> refiner concept are:</w:t>
      </w:r>
    </w:p>
    <w:p w:rsidR="00A47904" w:rsidRPr="001F5BBF" w:rsidRDefault="00A47904" w:rsidP="00B91BFD">
      <w:pPr>
        <w:pStyle w:val="A-Flatter"/>
        <w:numPr>
          <w:ilvl w:val="0"/>
          <w:numId w:val="32"/>
        </w:numPr>
        <w:rPr>
          <w:sz w:val="20"/>
        </w:rPr>
      </w:pPr>
      <w:r w:rsidRPr="001F5BBF">
        <w:rPr>
          <w:sz w:val="20"/>
        </w:rPr>
        <w:t>Improved f</w:t>
      </w:r>
      <w:r w:rsidR="009506FD">
        <w:rPr>
          <w:sz w:val="20"/>
        </w:rPr>
        <w:t>ib</w:t>
      </w:r>
      <w:r w:rsidRPr="001F5BBF">
        <w:rPr>
          <w:sz w:val="20"/>
        </w:rPr>
        <w:t>e</w:t>
      </w:r>
      <w:r w:rsidR="009506FD">
        <w:rPr>
          <w:sz w:val="20"/>
        </w:rPr>
        <w:t>r</w:t>
      </w:r>
      <w:r w:rsidRPr="001F5BBF">
        <w:rPr>
          <w:sz w:val="20"/>
        </w:rPr>
        <w:t xml:space="preserve"> developmen</w:t>
      </w:r>
      <w:r w:rsidR="001F5BBF" w:rsidRPr="001F5BBF">
        <w:rPr>
          <w:sz w:val="20"/>
        </w:rPr>
        <w:t xml:space="preserve">t </w:t>
      </w:r>
      <w:r w:rsidRPr="001F5BBF">
        <w:rPr>
          <w:sz w:val="20"/>
        </w:rPr>
        <w:t xml:space="preserve">when compared </w:t>
      </w:r>
      <w:r w:rsidR="000F3EE0">
        <w:rPr>
          <w:sz w:val="20"/>
        </w:rPr>
        <w:t xml:space="preserve">with </w:t>
      </w:r>
      <w:r w:rsidRPr="001F5BBF">
        <w:rPr>
          <w:sz w:val="20"/>
        </w:rPr>
        <w:t>convention</w:t>
      </w:r>
      <w:r w:rsidR="000F3EE0">
        <w:rPr>
          <w:sz w:val="20"/>
        </w:rPr>
        <w:t>al</w:t>
      </w:r>
      <w:r w:rsidRPr="001F5BBF">
        <w:rPr>
          <w:sz w:val="20"/>
        </w:rPr>
        <w:t xml:space="preserve"> refiners</w:t>
      </w:r>
    </w:p>
    <w:p w:rsidR="00A47904" w:rsidRPr="001F5BBF" w:rsidRDefault="00727D9B" w:rsidP="00B91BFD">
      <w:pPr>
        <w:pStyle w:val="A-Flatter"/>
        <w:numPr>
          <w:ilvl w:val="0"/>
          <w:numId w:val="32"/>
        </w:numPr>
        <w:rPr>
          <w:sz w:val="20"/>
        </w:rPr>
      </w:pPr>
      <w:r>
        <w:rPr>
          <w:sz w:val="20"/>
        </w:rPr>
        <w:t>Enhanced paper properties</w:t>
      </w:r>
      <w:r w:rsidR="00A47904" w:rsidRPr="001F5BBF">
        <w:rPr>
          <w:sz w:val="20"/>
        </w:rPr>
        <w:t xml:space="preserve"> and reduced ene</w:t>
      </w:r>
      <w:r w:rsidR="001F5BBF" w:rsidRPr="001F5BBF">
        <w:rPr>
          <w:sz w:val="20"/>
        </w:rPr>
        <w:t>rgy consumption</w:t>
      </w:r>
      <w:r>
        <w:rPr>
          <w:sz w:val="20"/>
        </w:rPr>
        <w:t xml:space="preserve"> for the papermaking process</w:t>
      </w:r>
      <w:r w:rsidR="001F5BBF" w:rsidRPr="001F5BBF">
        <w:rPr>
          <w:sz w:val="20"/>
        </w:rPr>
        <w:t xml:space="preserve"> </w:t>
      </w:r>
    </w:p>
    <w:p w:rsidR="00A47904" w:rsidRPr="001F5BBF" w:rsidRDefault="00A47904" w:rsidP="00B91BFD">
      <w:pPr>
        <w:pStyle w:val="A-Flatter"/>
        <w:numPr>
          <w:ilvl w:val="0"/>
          <w:numId w:val="32"/>
        </w:numPr>
        <w:spacing w:line="320" w:lineRule="exact"/>
        <w:rPr>
          <w:sz w:val="20"/>
        </w:rPr>
      </w:pPr>
      <w:r w:rsidRPr="001F5BBF">
        <w:rPr>
          <w:sz w:val="20"/>
        </w:rPr>
        <w:t xml:space="preserve">Reduction of over 40% in no-load power </w:t>
      </w:r>
      <w:r w:rsidR="00727D9B">
        <w:rPr>
          <w:sz w:val="20"/>
        </w:rPr>
        <w:t xml:space="preserve">consumption </w:t>
      </w:r>
      <w:r w:rsidRPr="001F5BBF">
        <w:rPr>
          <w:sz w:val="20"/>
        </w:rPr>
        <w:t>compared to similar-size</w:t>
      </w:r>
      <w:r w:rsidR="00727D9B">
        <w:rPr>
          <w:sz w:val="20"/>
        </w:rPr>
        <w:t>d</w:t>
      </w:r>
      <w:r w:rsidRPr="001F5BBF">
        <w:rPr>
          <w:sz w:val="20"/>
        </w:rPr>
        <w:t xml:space="preserve"> conventional refiner</w:t>
      </w:r>
      <w:r w:rsidR="00727D9B">
        <w:rPr>
          <w:sz w:val="20"/>
        </w:rPr>
        <w:t>s</w:t>
      </w:r>
    </w:p>
    <w:p w:rsidR="008E2242" w:rsidRDefault="008E2242">
      <w:pPr>
        <w:pStyle w:val="A-Flatter"/>
        <w:spacing w:line="320" w:lineRule="exact"/>
        <w:rPr>
          <w:sz w:val="20"/>
        </w:rPr>
      </w:pPr>
    </w:p>
    <w:p w:rsidR="008E2242" w:rsidRDefault="000C08FA">
      <w:pPr>
        <w:pStyle w:val="A-Flatter"/>
        <w:spacing w:line="320" w:lineRule="exact"/>
        <w:rPr>
          <w:sz w:val="20"/>
        </w:rPr>
      </w:pPr>
      <w:r>
        <w:rPr>
          <w:sz w:val="20"/>
        </w:rPr>
        <w:t xml:space="preserve">The </w:t>
      </w:r>
      <w:proofErr w:type="spellStart"/>
      <w:r>
        <w:rPr>
          <w:sz w:val="20"/>
        </w:rPr>
        <w:t>Sofidel</w:t>
      </w:r>
      <w:proofErr w:type="spellEnd"/>
      <w:r>
        <w:rPr>
          <w:sz w:val="20"/>
        </w:rPr>
        <w:t xml:space="preserve"> Group is one of the world market leaders in the production </w:t>
      </w:r>
      <w:r w:rsidR="00B66284">
        <w:rPr>
          <w:sz w:val="20"/>
        </w:rPr>
        <w:t xml:space="preserve">and conversion </w:t>
      </w:r>
      <w:r>
        <w:rPr>
          <w:sz w:val="20"/>
        </w:rPr>
        <w:t xml:space="preserve">of tissue paper for hygienic and domestic use, such as </w:t>
      </w:r>
      <w:r w:rsidRPr="000C08FA">
        <w:rPr>
          <w:sz w:val="20"/>
        </w:rPr>
        <w:t xml:space="preserve">toilet paper, napkins, kitchen paper, </w:t>
      </w:r>
      <w:r w:rsidR="00B66284">
        <w:rPr>
          <w:sz w:val="20"/>
        </w:rPr>
        <w:t xml:space="preserve">facials, </w:t>
      </w:r>
      <w:r>
        <w:rPr>
          <w:sz w:val="20"/>
        </w:rPr>
        <w:t xml:space="preserve">and </w:t>
      </w:r>
      <w:r w:rsidRPr="000C08FA">
        <w:rPr>
          <w:sz w:val="20"/>
        </w:rPr>
        <w:t>handkerchiefs</w:t>
      </w:r>
      <w:r>
        <w:rPr>
          <w:sz w:val="20"/>
        </w:rPr>
        <w:t xml:space="preserve">. </w:t>
      </w:r>
      <w:r w:rsidRPr="000C08FA">
        <w:rPr>
          <w:sz w:val="20"/>
        </w:rPr>
        <w:t xml:space="preserve">From its headquarters in </w:t>
      </w:r>
      <w:proofErr w:type="spellStart"/>
      <w:r w:rsidRPr="000C08FA">
        <w:rPr>
          <w:sz w:val="20"/>
        </w:rPr>
        <w:t>Porcari</w:t>
      </w:r>
      <w:proofErr w:type="spellEnd"/>
      <w:r w:rsidRPr="000C08FA">
        <w:rPr>
          <w:sz w:val="20"/>
        </w:rPr>
        <w:t xml:space="preserve"> (Lucca),</w:t>
      </w:r>
      <w:r>
        <w:rPr>
          <w:sz w:val="20"/>
        </w:rPr>
        <w:t xml:space="preserve"> Italy,</w:t>
      </w:r>
      <w:r w:rsidRPr="000C08FA">
        <w:rPr>
          <w:sz w:val="20"/>
        </w:rPr>
        <w:t xml:space="preserve"> </w:t>
      </w:r>
      <w:proofErr w:type="spellStart"/>
      <w:r w:rsidRPr="000C08FA">
        <w:rPr>
          <w:sz w:val="20"/>
        </w:rPr>
        <w:t>Sofidel</w:t>
      </w:r>
      <w:proofErr w:type="spellEnd"/>
      <w:r w:rsidRPr="000C08FA">
        <w:rPr>
          <w:sz w:val="20"/>
        </w:rPr>
        <w:t xml:space="preserve"> coordinates the activities of 20 companies </w:t>
      </w:r>
      <w:r w:rsidR="00B66284">
        <w:rPr>
          <w:sz w:val="20"/>
        </w:rPr>
        <w:t xml:space="preserve">located in 13 countries </w:t>
      </w:r>
      <w:r w:rsidRPr="000C08FA">
        <w:rPr>
          <w:sz w:val="20"/>
        </w:rPr>
        <w:t>throughout Europe and the United States, which prod</w:t>
      </w:r>
      <w:r w:rsidR="00EB5845">
        <w:rPr>
          <w:sz w:val="20"/>
        </w:rPr>
        <w:t>uce more than one million tons</w:t>
      </w:r>
      <w:r w:rsidRPr="000C08FA">
        <w:rPr>
          <w:sz w:val="20"/>
        </w:rPr>
        <w:t xml:space="preserve"> of paper </w:t>
      </w:r>
      <w:r>
        <w:rPr>
          <w:sz w:val="20"/>
        </w:rPr>
        <w:t>per</w:t>
      </w:r>
      <w:r w:rsidRPr="000C08FA">
        <w:rPr>
          <w:sz w:val="20"/>
        </w:rPr>
        <w:t xml:space="preserve"> year</w:t>
      </w:r>
      <w:r>
        <w:rPr>
          <w:sz w:val="20"/>
        </w:rPr>
        <w:t>.</w:t>
      </w:r>
    </w:p>
    <w:p w:rsidR="000C08FA" w:rsidRDefault="000C08FA">
      <w:pPr>
        <w:pStyle w:val="A-Flatter"/>
        <w:spacing w:line="320" w:lineRule="exact"/>
        <w:rPr>
          <w:sz w:val="20"/>
        </w:rPr>
      </w:pPr>
    </w:p>
    <w:p w:rsidR="0011217B" w:rsidRPr="007D2827" w:rsidRDefault="0011217B" w:rsidP="0011217B">
      <w:pPr>
        <w:jc w:val="center"/>
        <w:rPr>
          <w:szCs w:val="20"/>
        </w:rPr>
      </w:pPr>
      <w:r>
        <w:t>– End –</w:t>
      </w:r>
    </w:p>
    <w:p w:rsidR="0011217B" w:rsidRPr="00060696" w:rsidRDefault="0011217B" w:rsidP="00060696">
      <w:pPr>
        <w:pStyle w:val="A-Flatter"/>
        <w:spacing w:line="320" w:lineRule="exact"/>
        <w:rPr>
          <w:sz w:val="20"/>
        </w:rPr>
      </w:pPr>
    </w:p>
    <w:p w:rsidR="00E76D22" w:rsidRDefault="00432D66" w:rsidP="00432D66">
      <w:pPr>
        <w:spacing w:line="240" w:lineRule="auto"/>
        <w:rPr>
          <w:sz w:val="18"/>
          <w:szCs w:val="18"/>
        </w:rPr>
      </w:pPr>
      <w:r>
        <w:rPr>
          <w:noProof/>
          <w:lang w:val="de-AT" w:eastAsia="de-AT"/>
        </w:rPr>
        <w:drawing>
          <wp:inline distT="0" distB="0" distL="0" distR="0" wp14:anchorId="6DDBE8C4" wp14:editId="287DA396">
            <wp:extent cx="2572415" cy="1812943"/>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2572475" cy="1812985"/>
                    </a:xfrm>
                    <a:prstGeom prst="rect">
                      <a:avLst/>
                    </a:prstGeom>
                  </pic:spPr>
                </pic:pic>
              </a:graphicData>
            </a:graphic>
          </wp:inline>
        </w:drawing>
      </w:r>
      <w:r w:rsidR="00E76D22" w:rsidRPr="00F03F56">
        <w:rPr>
          <w:rFonts w:cs="Arial"/>
          <w:color w:val="006EB4"/>
          <w:sz w:val="18"/>
          <w:szCs w:val="18"/>
        </w:rPr>
        <w:t xml:space="preserve">◄ </w:t>
      </w:r>
      <w:r w:rsidR="00E76D22" w:rsidRPr="00F03F56">
        <w:rPr>
          <w:sz w:val="18"/>
          <w:szCs w:val="18"/>
        </w:rPr>
        <w:t xml:space="preserve">ANDRITZ </w:t>
      </w:r>
      <w:proofErr w:type="spellStart"/>
      <w:r w:rsidR="00E76D22">
        <w:rPr>
          <w:sz w:val="18"/>
          <w:szCs w:val="18"/>
        </w:rPr>
        <w:t>Papillon</w:t>
      </w:r>
      <w:proofErr w:type="spellEnd"/>
      <w:r w:rsidR="00E76D22">
        <w:rPr>
          <w:sz w:val="18"/>
          <w:szCs w:val="18"/>
        </w:rPr>
        <w:t xml:space="preserve"> refiner </w:t>
      </w:r>
      <w:r>
        <w:rPr>
          <w:sz w:val="18"/>
          <w:szCs w:val="18"/>
        </w:rPr>
        <w:t xml:space="preserve">installed at </w:t>
      </w:r>
      <w:proofErr w:type="spellStart"/>
      <w:r>
        <w:rPr>
          <w:sz w:val="18"/>
          <w:szCs w:val="18"/>
        </w:rPr>
        <w:t>Sofidel</w:t>
      </w:r>
      <w:proofErr w:type="spellEnd"/>
      <w:r>
        <w:rPr>
          <w:sz w:val="18"/>
          <w:szCs w:val="18"/>
        </w:rPr>
        <w:t xml:space="preserve"> in Lancaster, UK</w:t>
      </w:r>
    </w:p>
    <w:p w:rsidR="00432D66" w:rsidRDefault="00432D66">
      <w:pPr>
        <w:spacing w:line="240" w:lineRule="auto"/>
        <w:rPr>
          <w:rFonts w:eastAsia="SimSun" w:cs="Courier New"/>
          <w:b/>
          <w:snapToGrid w:val="0"/>
          <w:color w:val="000000"/>
          <w:sz w:val="18"/>
          <w:szCs w:val="18"/>
        </w:rPr>
      </w:pPr>
      <w:r>
        <w:rPr>
          <w:b/>
          <w:color w:val="000000"/>
          <w:sz w:val="18"/>
          <w:szCs w:val="18"/>
        </w:rPr>
        <w:br w:type="page"/>
      </w:r>
    </w:p>
    <w:p w:rsidR="00B91BFD" w:rsidRDefault="00B91BFD" w:rsidP="00274A3B">
      <w:pPr>
        <w:pStyle w:val="HTMLPreformatted"/>
        <w:shd w:val="clear" w:color="auto" w:fill="FFFFFF"/>
        <w:spacing w:line="240" w:lineRule="exact"/>
        <w:ind w:right="74"/>
        <w:outlineLvl w:val="0"/>
        <w:rPr>
          <w:rFonts w:ascii="Arial" w:hAnsi="Arial"/>
          <w:b/>
          <w:color w:val="000000"/>
          <w:sz w:val="18"/>
          <w:szCs w:val="18"/>
        </w:rPr>
      </w:pPr>
    </w:p>
    <w:p w:rsidR="00B91BFD" w:rsidRDefault="00B91BFD" w:rsidP="00274A3B">
      <w:pPr>
        <w:pStyle w:val="HTMLPreformatted"/>
        <w:shd w:val="clear" w:color="auto" w:fill="FFFFFF"/>
        <w:spacing w:line="240" w:lineRule="exact"/>
        <w:ind w:right="74"/>
        <w:outlineLvl w:val="0"/>
        <w:rPr>
          <w:rFonts w:ascii="Arial" w:hAnsi="Arial"/>
          <w:b/>
          <w:color w:val="000000"/>
          <w:sz w:val="18"/>
          <w:szCs w:val="18"/>
        </w:rPr>
      </w:pPr>
    </w:p>
    <w:p w:rsidR="00B91BFD" w:rsidRDefault="00B91BFD" w:rsidP="00274A3B">
      <w:pPr>
        <w:pStyle w:val="HTMLPreformatted"/>
        <w:shd w:val="clear" w:color="auto" w:fill="FFFFFF"/>
        <w:spacing w:line="240" w:lineRule="exact"/>
        <w:ind w:right="74"/>
        <w:outlineLvl w:val="0"/>
        <w:rPr>
          <w:rFonts w:ascii="Arial" w:hAnsi="Arial"/>
          <w:b/>
          <w:color w:val="000000"/>
          <w:sz w:val="18"/>
          <w:szCs w:val="18"/>
        </w:rPr>
      </w:pPr>
    </w:p>
    <w:p w:rsidR="00B91BFD" w:rsidRDefault="00B91BFD" w:rsidP="00274A3B">
      <w:pPr>
        <w:pStyle w:val="HTMLPreformatted"/>
        <w:shd w:val="clear" w:color="auto" w:fill="FFFFFF"/>
        <w:spacing w:line="240" w:lineRule="exact"/>
        <w:ind w:right="74"/>
        <w:outlineLvl w:val="0"/>
        <w:rPr>
          <w:rFonts w:ascii="Arial" w:hAnsi="Arial"/>
          <w:b/>
          <w:color w:val="000000"/>
          <w:sz w:val="18"/>
          <w:szCs w:val="18"/>
        </w:rPr>
      </w:pPr>
    </w:p>
    <w:p w:rsidR="00B91BFD" w:rsidRPr="001B23D5" w:rsidRDefault="00B91BFD" w:rsidP="00B91BFD">
      <w:pPr>
        <w:pStyle w:val="HTMLPreformatted"/>
        <w:shd w:val="clear" w:color="auto" w:fill="FFFFFF"/>
        <w:spacing w:line="240" w:lineRule="exact"/>
        <w:ind w:right="74"/>
        <w:outlineLvl w:val="0"/>
        <w:rPr>
          <w:rFonts w:ascii="Arial" w:hAnsi="Arial"/>
          <w:b/>
          <w:color w:val="000000"/>
          <w:sz w:val="18"/>
          <w:szCs w:val="18"/>
        </w:rPr>
      </w:pPr>
      <w:r w:rsidRPr="001B23D5">
        <w:rPr>
          <w:rFonts w:ascii="Arial" w:hAnsi="Arial"/>
          <w:b/>
          <w:color w:val="000000"/>
          <w:sz w:val="18"/>
          <w:szCs w:val="18"/>
        </w:rPr>
        <w:t xml:space="preserve">Press release and photo available for download </w:t>
      </w:r>
    </w:p>
    <w:p w:rsidR="00B91BFD" w:rsidRPr="00711EF6" w:rsidRDefault="00B91BFD" w:rsidP="00B91BFD">
      <w:pPr>
        <w:pStyle w:val="HTMLPreformatted"/>
        <w:shd w:val="clear" w:color="auto" w:fill="FFFFFF"/>
        <w:spacing w:line="240" w:lineRule="exact"/>
        <w:ind w:right="74"/>
        <w:outlineLvl w:val="0"/>
        <w:rPr>
          <w:rFonts w:ascii="Arial" w:hAnsi="Arial"/>
          <w:color w:val="000000"/>
          <w:sz w:val="18"/>
          <w:szCs w:val="18"/>
        </w:rPr>
      </w:pPr>
      <w:r w:rsidRPr="001B23D5">
        <w:rPr>
          <w:rFonts w:ascii="Arial" w:hAnsi="Arial"/>
          <w:color w:val="000000"/>
          <w:sz w:val="18"/>
          <w:szCs w:val="18"/>
        </w:rPr>
        <w:t xml:space="preserve">Press release and photo are available for download at </w:t>
      </w:r>
      <w:hyperlink r:id="rId10" w:history="1">
        <w:r w:rsidRPr="001B23D5">
          <w:rPr>
            <w:rStyle w:val="Hyperlink"/>
            <w:rFonts w:ascii="Arial" w:hAnsi="Arial"/>
            <w:sz w:val="18"/>
            <w:szCs w:val="18"/>
          </w:rPr>
          <w:t>www.andritz.com/news</w:t>
        </w:r>
      </w:hyperlink>
      <w:r w:rsidRPr="001B23D5">
        <w:rPr>
          <w:rFonts w:ascii="Arial" w:hAnsi="Arial"/>
          <w:color w:val="000000"/>
          <w:sz w:val="18"/>
          <w:szCs w:val="18"/>
        </w:rPr>
        <w:t>. The photo may be published free of charge if the source is stated: “Photo: ANDRITZ”.</w:t>
      </w:r>
    </w:p>
    <w:p w:rsidR="00B91BFD" w:rsidRPr="00711EF6" w:rsidRDefault="00B91BFD" w:rsidP="00B91BFD">
      <w:pPr>
        <w:pStyle w:val="HTMLPreformatted"/>
        <w:shd w:val="clear" w:color="auto" w:fill="FFFFFF"/>
        <w:spacing w:line="240" w:lineRule="exact"/>
        <w:ind w:right="74"/>
        <w:outlineLvl w:val="0"/>
        <w:rPr>
          <w:rFonts w:ascii="Arial" w:hAnsi="Arial"/>
          <w:color w:val="000000"/>
          <w:sz w:val="18"/>
          <w:szCs w:val="18"/>
        </w:rPr>
      </w:pPr>
    </w:p>
    <w:p w:rsidR="00B91BFD" w:rsidRPr="00711EF6" w:rsidRDefault="00B91BFD" w:rsidP="00B91BFD">
      <w:pPr>
        <w:pStyle w:val="HTMLPreformatted"/>
        <w:shd w:val="clear" w:color="auto" w:fill="FFFFFF"/>
        <w:spacing w:line="240" w:lineRule="exact"/>
        <w:ind w:right="74"/>
        <w:outlineLvl w:val="0"/>
        <w:rPr>
          <w:rFonts w:ascii="MS Mincho" w:eastAsia="MS Mincho" w:hAnsi="MS Mincho" w:cs="Times New Roman"/>
          <w:b/>
          <w:color w:val="000000"/>
          <w:sz w:val="18"/>
          <w:szCs w:val="18"/>
        </w:rPr>
      </w:pPr>
      <w:r w:rsidRPr="00711EF6">
        <w:rPr>
          <w:rFonts w:ascii="Arial" w:hAnsi="Arial"/>
          <w:b/>
          <w:color w:val="000000"/>
          <w:sz w:val="18"/>
          <w:szCs w:val="18"/>
        </w:rPr>
        <w:t>For further information, please contact:</w:t>
      </w:r>
    </w:p>
    <w:p w:rsidR="00B91BFD" w:rsidRPr="00AC15CB" w:rsidRDefault="00B91BFD" w:rsidP="00B91BFD">
      <w:pPr>
        <w:spacing w:line="240" w:lineRule="exact"/>
        <w:outlineLvl w:val="0"/>
        <w:rPr>
          <w:sz w:val="18"/>
          <w:szCs w:val="18"/>
        </w:rPr>
      </w:pPr>
      <w:r>
        <w:rPr>
          <w:sz w:val="18"/>
        </w:rPr>
        <w:t>Michael Buchbauer</w:t>
      </w:r>
    </w:p>
    <w:p w:rsidR="00B91BFD" w:rsidRPr="00AC15CB" w:rsidRDefault="00B91BFD" w:rsidP="00B91BFD">
      <w:pPr>
        <w:spacing w:line="240" w:lineRule="exact"/>
        <w:rPr>
          <w:sz w:val="18"/>
          <w:szCs w:val="18"/>
        </w:rPr>
      </w:pPr>
      <w:r>
        <w:rPr>
          <w:sz w:val="18"/>
        </w:rPr>
        <w:t xml:space="preserve">Head of </w:t>
      </w:r>
      <w:r w:rsidRPr="00AC15CB">
        <w:rPr>
          <w:sz w:val="18"/>
        </w:rPr>
        <w:t>Corporate Communications</w:t>
      </w:r>
    </w:p>
    <w:p w:rsidR="00B91BFD" w:rsidRPr="00AC15CB" w:rsidRDefault="00B91BFD" w:rsidP="00B91BFD">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B91BFD" w:rsidRPr="00AC15CB" w:rsidRDefault="00B91BFD" w:rsidP="00B91BFD">
      <w:pPr>
        <w:spacing w:line="240" w:lineRule="exact"/>
        <w:rPr>
          <w:sz w:val="18"/>
          <w:szCs w:val="18"/>
        </w:rPr>
      </w:pPr>
      <w:r w:rsidRPr="00AC15CB">
        <w:rPr>
          <w:sz w:val="18"/>
        </w:rPr>
        <w:t>www.andritz.com</w:t>
      </w:r>
    </w:p>
    <w:p w:rsidR="00B91BFD" w:rsidRDefault="00B91BFD" w:rsidP="00B91BFD">
      <w:pPr>
        <w:spacing w:line="240" w:lineRule="exact"/>
        <w:rPr>
          <w:sz w:val="18"/>
          <w:szCs w:val="18"/>
        </w:rPr>
      </w:pPr>
    </w:p>
    <w:p w:rsidR="0076738A" w:rsidRPr="00711EF6" w:rsidRDefault="0076738A" w:rsidP="00B91BFD">
      <w:pPr>
        <w:spacing w:line="240" w:lineRule="exact"/>
        <w:rPr>
          <w:sz w:val="18"/>
          <w:szCs w:val="18"/>
        </w:rPr>
      </w:pPr>
    </w:p>
    <w:p w:rsidR="00B91BFD" w:rsidRPr="00711EF6" w:rsidRDefault="00B91BFD" w:rsidP="00B91BFD">
      <w:pPr>
        <w:spacing w:line="240" w:lineRule="exact"/>
        <w:outlineLvl w:val="0"/>
        <w:rPr>
          <w:b/>
          <w:bCs/>
          <w:sz w:val="18"/>
          <w:szCs w:val="18"/>
        </w:rPr>
      </w:pPr>
      <w:r w:rsidRPr="00711EF6">
        <w:rPr>
          <w:b/>
          <w:sz w:val="18"/>
          <w:szCs w:val="18"/>
        </w:rPr>
        <w:t>The ANDRITZ GROUP</w:t>
      </w:r>
    </w:p>
    <w:p w:rsidR="0076738A" w:rsidRPr="00075EAF" w:rsidRDefault="0076738A" w:rsidP="0076738A">
      <w:pPr>
        <w:spacing w:line="240" w:lineRule="exact"/>
        <w:outlineLvl w:val="0"/>
        <w:rPr>
          <w:rFonts w:cs="Arial"/>
          <w:sz w:val="18"/>
          <w:szCs w:val="18"/>
          <w:lang w:val="en-GB"/>
        </w:rPr>
      </w:pPr>
      <w:r w:rsidRPr="008B44C4">
        <w:rPr>
          <w:rFonts w:cs="Arial"/>
          <w:sz w:val="18"/>
          <w:szCs w:val="18"/>
          <w:lang w:val="en-GB"/>
        </w:rPr>
        <w:t>ANDRITZ is a globally leading supplier of plants, equipment, and services for hydropower stations, the pulp and paper industry, the metalworking and steel industries, and for solid/liquid separation in the municipal and industrial sectors. The publicly listed technology Group is headquartered in Graz, Austria, and h</w:t>
      </w:r>
      <w:r>
        <w:rPr>
          <w:rFonts w:cs="Arial"/>
          <w:sz w:val="18"/>
          <w:szCs w:val="18"/>
          <w:lang w:val="en-GB"/>
        </w:rPr>
        <w:t>as a staff of approximately 24,2</w:t>
      </w:r>
      <w:r w:rsidRPr="008B44C4">
        <w:rPr>
          <w:rFonts w:cs="Arial"/>
          <w:sz w:val="18"/>
          <w:szCs w:val="18"/>
          <w:lang w:val="en-GB"/>
        </w:rPr>
        <w:t xml:space="preserve">00 employees. </w:t>
      </w:r>
      <w:r w:rsidRPr="00075EAF">
        <w:rPr>
          <w:rFonts w:cs="Arial"/>
          <w:sz w:val="18"/>
          <w:szCs w:val="18"/>
          <w:lang w:val="en-GB"/>
        </w:rPr>
        <w:t>ANDRITZ operates over 250 sites worldwide.</w:t>
      </w:r>
    </w:p>
    <w:p w:rsidR="00B91BFD" w:rsidRPr="00711EF6" w:rsidRDefault="00B91BFD" w:rsidP="00B91BFD">
      <w:pPr>
        <w:spacing w:line="240" w:lineRule="exact"/>
        <w:rPr>
          <w:sz w:val="18"/>
          <w:szCs w:val="18"/>
        </w:rPr>
      </w:pPr>
    </w:p>
    <w:p w:rsidR="00B91BFD" w:rsidRPr="00711EF6" w:rsidRDefault="00B91BFD" w:rsidP="00B91BFD">
      <w:pPr>
        <w:spacing w:line="240" w:lineRule="exact"/>
        <w:rPr>
          <w:b/>
          <w:sz w:val="18"/>
          <w:szCs w:val="18"/>
        </w:rPr>
      </w:pPr>
      <w:r w:rsidRPr="00711EF6">
        <w:rPr>
          <w:b/>
          <w:sz w:val="18"/>
          <w:szCs w:val="18"/>
        </w:rPr>
        <w:t>ANDRITZ PULP &amp; PAPER</w:t>
      </w:r>
    </w:p>
    <w:p w:rsidR="0076738A" w:rsidRPr="00711EF6" w:rsidRDefault="0076738A" w:rsidP="0076738A">
      <w:pPr>
        <w:spacing w:line="240" w:lineRule="exact"/>
        <w:rPr>
          <w:sz w:val="18"/>
          <w:szCs w:val="18"/>
        </w:rPr>
      </w:pPr>
      <w:r w:rsidRPr="008B44C4">
        <w:rPr>
          <w:sz w:val="18"/>
          <w:szCs w:val="18"/>
        </w:rPr>
        <w:t xml:space="preserve">ANDRITZ PULP &amp; PAPER is a leading global supplier of equipment, systems, and services for the production and processing of all types of pulp, paper, tissue, and cardboard. The technologies cover the processing of logs, annual fibers, and waste paper; the production of chemical pulp, mechanical pulp, and recycled fibers; the recovery and reuse of chemicals; the preparation of paper machine furnish; the production of paper, tissue, and cardboard; the </w:t>
      </w:r>
      <w:proofErr w:type="spellStart"/>
      <w:r w:rsidRPr="008B44C4">
        <w:rPr>
          <w:sz w:val="18"/>
          <w:szCs w:val="18"/>
        </w:rPr>
        <w:t>calendering</w:t>
      </w:r>
      <w:proofErr w:type="spellEnd"/>
      <w:r w:rsidRPr="008B44C4">
        <w:rPr>
          <w:sz w:val="18"/>
          <w:szCs w:val="18"/>
        </w:rPr>
        <w:t xml:space="preserve"> and coating of paper; as well as treatment of reject materials and sludge. The service range includes modernization, rebuilds, spare and wear parts, service and maintenance, as well as machine transfer and second-hand equipment. Biomass, steam, and recovery boilers, as well as gasification plants for power generation, flue gas cleaning plants, plants for the production of nonwovens, dissolving pulp, and panelboards (MDF), as well as recycling plants are also allocated to the business area.</w:t>
      </w:r>
    </w:p>
    <w:p w:rsidR="0011217B" w:rsidRPr="00D13BE5" w:rsidRDefault="0011217B" w:rsidP="00B91BFD">
      <w:pPr>
        <w:pStyle w:val="HTMLPreformatted"/>
        <w:shd w:val="clear" w:color="auto" w:fill="FFFFFF"/>
        <w:spacing w:line="240" w:lineRule="exact"/>
        <w:ind w:right="74"/>
        <w:outlineLvl w:val="0"/>
        <w:rPr>
          <w:sz w:val="18"/>
          <w:szCs w:val="18"/>
        </w:rPr>
      </w:pPr>
    </w:p>
    <w:sectPr w:rsidR="0011217B" w:rsidRPr="00D13BE5" w:rsidSect="0011217B">
      <w:headerReference w:type="default" r:id="rId11"/>
      <w:headerReference w:type="first" r:id="rId12"/>
      <w:pgSz w:w="11906" w:h="16838" w:code="9"/>
      <w:pgMar w:top="1985" w:right="851" w:bottom="1474"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4CE7" w:rsidRDefault="007B4CE7">
      <w:r>
        <w:separator/>
      </w:r>
    </w:p>
  </w:endnote>
  <w:endnote w:type="continuationSeparator" w:id="0">
    <w:p w:rsidR="007B4CE7" w:rsidRDefault="007B4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4CE7" w:rsidRDefault="007B4CE7">
      <w:r>
        <w:separator/>
      </w:r>
    </w:p>
  </w:footnote>
  <w:footnote w:type="continuationSeparator" w:id="0">
    <w:p w:rsidR="007B4CE7" w:rsidRDefault="007B4CE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E1A7C" w:rsidP="0011217B">
    <w:pPr>
      <w:pStyle w:val="Header"/>
      <w:jc w:val="right"/>
    </w:pPr>
    <w:r>
      <w:rPr>
        <w:noProof/>
        <w:lang w:val="de-AT" w:eastAsia="de-AT"/>
      </w:rPr>
      <w:drawing>
        <wp:anchor distT="0" distB="0" distL="114300" distR="114300" simplePos="0" relativeHeight="251658752" behindDoc="0" locked="1" layoutInCell="1" allowOverlap="1">
          <wp:simplePos x="0" y="0"/>
          <wp:positionH relativeFrom="column">
            <wp:posOffset>4564380</wp:posOffset>
          </wp:positionH>
          <wp:positionV relativeFrom="paragraph">
            <wp:posOffset>41910</wp:posOffset>
          </wp:positionV>
          <wp:extent cx="1528445" cy="506095"/>
          <wp:effectExtent l="0" t="0" r="0" b="8255"/>
          <wp:wrapNone/>
          <wp:docPr id="3" name="Picture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Header"/>
      <w:jc w:val="right"/>
    </w:pPr>
  </w:p>
  <w:p w:rsidR="0011217B" w:rsidRDefault="0011217B" w:rsidP="0011217B">
    <w:pPr>
      <w:pStyle w:val="Header"/>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E1A7C" w:rsidP="0011217B">
    <w:pPr>
      <w:pStyle w:val="Header"/>
      <w:jc w:val="right"/>
    </w:pPr>
    <w:r>
      <w:rPr>
        <w:noProof/>
        <w:lang w:val="de-AT" w:eastAsia="de-AT"/>
      </w:rPr>
      <w:drawing>
        <wp:anchor distT="0" distB="0" distL="114300" distR="114300" simplePos="0" relativeHeight="251657728" behindDoc="0" locked="1" layoutInCell="1" allowOverlap="1">
          <wp:simplePos x="0" y="0"/>
          <wp:positionH relativeFrom="column">
            <wp:posOffset>4572000</wp:posOffset>
          </wp:positionH>
          <wp:positionV relativeFrom="paragraph">
            <wp:posOffset>34290</wp:posOffset>
          </wp:positionV>
          <wp:extent cx="1528445" cy="506095"/>
          <wp:effectExtent l="0" t="0" r="0" b="8255"/>
          <wp:wrapNone/>
          <wp:docPr id="2" name="Picture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E1A7C" w:rsidP="0011217B">
    <w:pPr>
      <w:pStyle w:val="Header"/>
      <w:jc w:val="right"/>
    </w:pPr>
    <w:r>
      <w:rPr>
        <w:noProof/>
        <w:lang w:val="de-AT" w:eastAsia="de-AT"/>
      </w:rPr>
      <mc:AlternateContent>
        <mc:Choice Requires="wps">
          <w:drawing>
            <wp:anchor distT="0" distB="215900" distL="114300" distR="215900" simplePos="0" relativeHeight="251656704" behindDoc="0" locked="1" layoutInCell="1" allowOverlap="1">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FB129416">
      <w:start w:val="1"/>
      <w:numFmt w:val="bullet"/>
      <w:lvlText w:val=""/>
      <w:lvlJc w:val="left"/>
      <w:pPr>
        <w:tabs>
          <w:tab w:val="num" w:pos="284"/>
        </w:tabs>
        <w:ind w:left="284" w:hanging="284"/>
      </w:pPr>
      <w:rPr>
        <w:rFonts w:ascii="Wingdings" w:hAnsi="Wingdings" w:hint="default"/>
      </w:rPr>
    </w:lvl>
    <w:lvl w:ilvl="1" w:tplc="7B1A10D2">
      <w:start w:val="1"/>
      <w:numFmt w:val="bullet"/>
      <w:lvlText w:val="o"/>
      <w:lvlJc w:val="left"/>
      <w:pPr>
        <w:tabs>
          <w:tab w:val="num" w:pos="1440"/>
        </w:tabs>
        <w:ind w:left="1440" w:hanging="360"/>
      </w:pPr>
      <w:rPr>
        <w:rFonts w:ascii="Courier New" w:hAnsi="Courier New" w:cs="Courier New" w:hint="default"/>
      </w:rPr>
    </w:lvl>
    <w:lvl w:ilvl="2" w:tplc="8A30BAFC">
      <w:start w:val="1"/>
      <w:numFmt w:val="bullet"/>
      <w:lvlText w:val=""/>
      <w:lvlJc w:val="left"/>
      <w:pPr>
        <w:tabs>
          <w:tab w:val="num" w:pos="2160"/>
        </w:tabs>
        <w:ind w:left="2160" w:hanging="360"/>
      </w:pPr>
      <w:rPr>
        <w:rFonts w:ascii="Wingdings" w:hAnsi="Wingdings" w:hint="default"/>
      </w:rPr>
    </w:lvl>
    <w:lvl w:ilvl="3" w:tplc="D82CB4B4" w:tentative="1">
      <w:start w:val="1"/>
      <w:numFmt w:val="bullet"/>
      <w:lvlText w:val=""/>
      <w:lvlJc w:val="left"/>
      <w:pPr>
        <w:tabs>
          <w:tab w:val="num" w:pos="2880"/>
        </w:tabs>
        <w:ind w:left="2880" w:hanging="360"/>
      </w:pPr>
      <w:rPr>
        <w:rFonts w:ascii="Symbol" w:hAnsi="Symbol" w:hint="default"/>
      </w:rPr>
    </w:lvl>
    <w:lvl w:ilvl="4" w:tplc="06961A84" w:tentative="1">
      <w:start w:val="1"/>
      <w:numFmt w:val="bullet"/>
      <w:lvlText w:val="o"/>
      <w:lvlJc w:val="left"/>
      <w:pPr>
        <w:tabs>
          <w:tab w:val="num" w:pos="3600"/>
        </w:tabs>
        <w:ind w:left="3600" w:hanging="360"/>
      </w:pPr>
      <w:rPr>
        <w:rFonts w:ascii="Courier New" w:hAnsi="Courier New" w:cs="Courier New" w:hint="default"/>
      </w:rPr>
    </w:lvl>
    <w:lvl w:ilvl="5" w:tplc="7BB41F10" w:tentative="1">
      <w:start w:val="1"/>
      <w:numFmt w:val="bullet"/>
      <w:lvlText w:val=""/>
      <w:lvlJc w:val="left"/>
      <w:pPr>
        <w:tabs>
          <w:tab w:val="num" w:pos="4320"/>
        </w:tabs>
        <w:ind w:left="4320" w:hanging="360"/>
      </w:pPr>
      <w:rPr>
        <w:rFonts w:ascii="Wingdings" w:hAnsi="Wingdings" w:hint="default"/>
      </w:rPr>
    </w:lvl>
    <w:lvl w:ilvl="6" w:tplc="1B9A5568" w:tentative="1">
      <w:start w:val="1"/>
      <w:numFmt w:val="bullet"/>
      <w:lvlText w:val=""/>
      <w:lvlJc w:val="left"/>
      <w:pPr>
        <w:tabs>
          <w:tab w:val="num" w:pos="5040"/>
        </w:tabs>
        <w:ind w:left="5040" w:hanging="360"/>
      </w:pPr>
      <w:rPr>
        <w:rFonts w:ascii="Symbol" w:hAnsi="Symbol" w:hint="default"/>
      </w:rPr>
    </w:lvl>
    <w:lvl w:ilvl="7" w:tplc="01265284" w:tentative="1">
      <w:start w:val="1"/>
      <w:numFmt w:val="bullet"/>
      <w:lvlText w:val="o"/>
      <w:lvlJc w:val="left"/>
      <w:pPr>
        <w:tabs>
          <w:tab w:val="num" w:pos="5760"/>
        </w:tabs>
        <w:ind w:left="5760" w:hanging="360"/>
      </w:pPr>
      <w:rPr>
        <w:rFonts w:ascii="Courier New" w:hAnsi="Courier New" w:cs="Courier New" w:hint="default"/>
      </w:rPr>
    </w:lvl>
    <w:lvl w:ilvl="8" w:tplc="08F87F54" w:tentative="1">
      <w:start w:val="1"/>
      <w:numFmt w:val="bullet"/>
      <w:lvlText w:val=""/>
      <w:lvlJc w:val="left"/>
      <w:pPr>
        <w:tabs>
          <w:tab w:val="num" w:pos="6480"/>
        </w:tabs>
        <w:ind w:left="6480" w:hanging="360"/>
      </w:pPr>
      <w:rPr>
        <w:rFonts w:ascii="Wingdings" w:hAnsi="Wingdings" w:hint="default"/>
      </w:rPr>
    </w:lvl>
  </w:abstractNum>
  <w:abstractNum w:abstractNumId="1">
    <w:nsid w:val="0A144131"/>
    <w:multiLevelType w:val="hybridMultilevel"/>
    <w:tmpl w:val="918ADEB4"/>
    <w:lvl w:ilvl="0" w:tplc="DBE80B58">
      <w:start w:val="1"/>
      <w:numFmt w:val="bullet"/>
      <w:lvlText w:val=""/>
      <w:lvlJc w:val="left"/>
      <w:pPr>
        <w:tabs>
          <w:tab w:val="num" w:pos="568"/>
        </w:tabs>
        <w:ind w:left="568" w:hanging="284"/>
      </w:pPr>
      <w:rPr>
        <w:rFonts w:ascii="Wingdings" w:hAnsi="Wingdings" w:hint="default"/>
        <w:color w:val="000000"/>
        <w:sz w:val="16"/>
        <w:szCs w:val="16"/>
      </w:rPr>
    </w:lvl>
    <w:lvl w:ilvl="1" w:tplc="A5F64EFA">
      <w:start w:val="1"/>
      <w:numFmt w:val="bullet"/>
      <w:lvlText w:val=""/>
      <w:lvlJc w:val="left"/>
      <w:pPr>
        <w:tabs>
          <w:tab w:val="num" w:pos="851"/>
        </w:tabs>
        <w:ind w:left="851" w:hanging="284"/>
      </w:pPr>
      <w:rPr>
        <w:rFonts w:ascii="Wingdings" w:hAnsi="Wingdings" w:hint="default"/>
        <w:color w:val="000000"/>
        <w:sz w:val="12"/>
        <w:szCs w:val="16"/>
      </w:rPr>
    </w:lvl>
    <w:lvl w:ilvl="2" w:tplc="54FA702E" w:tentative="1">
      <w:start w:val="1"/>
      <w:numFmt w:val="bullet"/>
      <w:lvlText w:val=""/>
      <w:lvlJc w:val="left"/>
      <w:pPr>
        <w:tabs>
          <w:tab w:val="num" w:pos="2444"/>
        </w:tabs>
        <w:ind w:left="2444" w:hanging="360"/>
      </w:pPr>
      <w:rPr>
        <w:rFonts w:ascii="Wingdings" w:hAnsi="Wingdings" w:hint="default"/>
      </w:rPr>
    </w:lvl>
    <w:lvl w:ilvl="3" w:tplc="1C347B74" w:tentative="1">
      <w:start w:val="1"/>
      <w:numFmt w:val="bullet"/>
      <w:lvlText w:val=""/>
      <w:lvlJc w:val="left"/>
      <w:pPr>
        <w:tabs>
          <w:tab w:val="num" w:pos="3164"/>
        </w:tabs>
        <w:ind w:left="3164" w:hanging="360"/>
      </w:pPr>
      <w:rPr>
        <w:rFonts w:ascii="Symbol" w:hAnsi="Symbol" w:hint="default"/>
      </w:rPr>
    </w:lvl>
    <w:lvl w:ilvl="4" w:tplc="A1A81C32" w:tentative="1">
      <w:start w:val="1"/>
      <w:numFmt w:val="bullet"/>
      <w:lvlText w:val="o"/>
      <w:lvlJc w:val="left"/>
      <w:pPr>
        <w:tabs>
          <w:tab w:val="num" w:pos="3884"/>
        </w:tabs>
        <w:ind w:left="3884" w:hanging="360"/>
      </w:pPr>
      <w:rPr>
        <w:rFonts w:ascii="Courier New" w:hAnsi="Courier New" w:cs="Courier New" w:hint="default"/>
      </w:rPr>
    </w:lvl>
    <w:lvl w:ilvl="5" w:tplc="1F0208E8" w:tentative="1">
      <w:start w:val="1"/>
      <w:numFmt w:val="bullet"/>
      <w:lvlText w:val=""/>
      <w:lvlJc w:val="left"/>
      <w:pPr>
        <w:tabs>
          <w:tab w:val="num" w:pos="4604"/>
        </w:tabs>
        <w:ind w:left="4604" w:hanging="360"/>
      </w:pPr>
      <w:rPr>
        <w:rFonts w:ascii="Wingdings" w:hAnsi="Wingdings" w:hint="default"/>
      </w:rPr>
    </w:lvl>
    <w:lvl w:ilvl="6" w:tplc="26502C6C" w:tentative="1">
      <w:start w:val="1"/>
      <w:numFmt w:val="bullet"/>
      <w:lvlText w:val=""/>
      <w:lvlJc w:val="left"/>
      <w:pPr>
        <w:tabs>
          <w:tab w:val="num" w:pos="5324"/>
        </w:tabs>
        <w:ind w:left="5324" w:hanging="360"/>
      </w:pPr>
      <w:rPr>
        <w:rFonts w:ascii="Symbol" w:hAnsi="Symbol" w:hint="default"/>
      </w:rPr>
    </w:lvl>
    <w:lvl w:ilvl="7" w:tplc="B6848E04" w:tentative="1">
      <w:start w:val="1"/>
      <w:numFmt w:val="bullet"/>
      <w:lvlText w:val="o"/>
      <w:lvlJc w:val="left"/>
      <w:pPr>
        <w:tabs>
          <w:tab w:val="num" w:pos="6044"/>
        </w:tabs>
        <w:ind w:left="6044" w:hanging="360"/>
      </w:pPr>
      <w:rPr>
        <w:rFonts w:ascii="Courier New" w:hAnsi="Courier New" w:cs="Courier New" w:hint="default"/>
      </w:rPr>
    </w:lvl>
    <w:lvl w:ilvl="8" w:tplc="C726B538" w:tentative="1">
      <w:start w:val="1"/>
      <w:numFmt w:val="bullet"/>
      <w:lvlText w:val=""/>
      <w:lvlJc w:val="left"/>
      <w:pPr>
        <w:tabs>
          <w:tab w:val="num" w:pos="6764"/>
        </w:tabs>
        <w:ind w:left="6764" w:hanging="360"/>
      </w:pPr>
      <w:rPr>
        <w:rFonts w:ascii="Wingdings" w:hAnsi="Wingdings" w:hint="default"/>
      </w:rPr>
    </w:lvl>
  </w:abstractNum>
  <w:abstractNum w:abstractNumId="2">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
    <w:nsid w:val="10D9170B"/>
    <w:multiLevelType w:val="hybridMultilevel"/>
    <w:tmpl w:val="67A22680"/>
    <w:lvl w:ilvl="0" w:tplc="2E527328">
      <w:start w:val="1"/>
      <w:numFmt w:val="bullet"/>
      <w:lvlText w:val=""/>
      <w:lvlJc w:val="left"/>
      <w:pPr>
        <w:tabs>
          <w:tab w:val="num" w:pos="284"/>
        </w:tabs>
        <w:ind w:left="284" w:hanging="284"/>
      </w:pPr>
      <w:rPr>
        <w:rFonts w:ascii="Wingdings" w:hAnsi="Wingdings" w:hint="default"/>
      </w:rPr>
    </w:lvl>
    <w:lvl w:ilvl="1" w:tplc="3C92FB6E" w:tentative="1">
      <w:start w:val="1"/>
      <w:numFmt w:val="bullet"/>
      <w:lvlText w:val="o"/>
      <w:lvlJc w:val="left"/>
      <w:pPr>
        <w:tabs>
          <w:tab w:val="num" w:pos="1440"/>
        </w:tabs>
        <w:ind w:left="1440" w:hanging="360"/>
      </w:pPr>
      <w:rPr>
        <w:rFonts w:ascii="Courier New" w:hAnsi="Courier New" w:cs="Courier New" w:hint="default"/>
      </w:rPr>
    </w:lvl>
    <w:lvl w:ilvl="2" w:tplc="4CEC64EC" w:tentative="1">
      <w:start w:val="1"/>
      <w:numFmt w:val="bullet"/>
      <w:lvlText w:val=""/>
      <w:lvlJc w:val="left"/>
      <w:pPr>
        <w:tabs>
          <w:tab w:val="num" w:pos="2160"/>
        </w:tabs>
        <w:ind w:left="2160" w:hanging="360"/>
      </w:pPr>
      <w:rPr>
        <w:rFonts w:ascii="Wingdings" w:hAnsi="Wingdings" w:hint="default"/>
      </w:rPr>
    </w:lvl>
    <w:lvl w:ilvl="3" w:tplc="3A80B8F6" w:tentative="1">
      <w:start w:val="1"/>
      <w:numFmt w:val="bullet"/>
      <w:lvlText w:val=""/>
      <w:lvlJc w:val="left"/>
      <w:pPr>
        <w:tabs>
          <w:tab w:val="num" w:pos="2880"/>
        </w:tabs>
        <w:ind w:left="2880" w:hanging="360"/>
      </w:pPr>
      <w:rPr>
        <w:rFonts w:ascii="Symbol" w:hAnsi="Symbol" w:hint="default"/>
      </w:rPr>
    </w:lvl>
    <w:lvl w:ilvl="4" w:tplc="4A7CEFFA" w:tentative="1">
      <w:start w:val="1"/>
      <w:numFmt w:val="bullet"/>
      <w:lvlText w:val="o"/>
      <w:lvlJc w:val="left"/>
      <w:pPr>
        <w:tabs>
          <w:tab w:val="num" w:pos="3600"/>
        </w:tabs>
        <w:ind w:left="3600" w:hanging="360"/>
      </w:pPr>
      <w:rPr>
        <w:rFonts w:ascii="Courier New" w:hAnsi="Courier New" w:cs="Courier New" w:hint="default"/>
      </w:rPr>
    </w:lvl>
    <w:lvl w:ilvl="5" w:tplc="DA660A6C" w:tentative="1">
      <w:start w:val="1"/>
      <w:numFmt w:val="bullet"/>
      <w:lvlText w:val=""/>
      <w:lvlJc w:val="left"/>
      <w:pPr>
        <w:tabs>
          <w:tab w:val="num" w:pos="4320"/>
        </w:tabs>
        <w:ind w:left="4320" w:hanging="360"/>
      </w:pPr>
      <w:rPr>
        <w:rFonts w:ascii="Wingdings" w:hAnsi="Wingdings" w:hint="default"/>
      </w:rPr>
    </w:lvl>
    <w:lvl w:ilvl="6" w:tplc="18D4D940" w:tentative="1">
      <w:start w:val="1"/>
      <w:numFmt w:val="bullet"/>
      <w:lvlText w:val=""/>
      <w:lvlJc w:val="left"/>
      <w:pPr>
        <w:tabs>
          <w:tab w:val="num" w:pos="5040"/>
        </w:tabs>
        <w:ind w:left="5040" w:hanging="360"/>
      </w:pPr>
      <w:rPr>
        <w:rFonts w:ascii="Symbol" w:hAnsi="Symbol" w:hint="default"/>
      </w:rPr>
    </w:lvl>
    <w:lvl w:ilvl="7" w:tplc="025CDF7C" w:tentative="1">
      <w:start w:val="1"/>
      <w:numFmt w:val="bullet"/>
      <w:lvlText w:val="o"/>
      <w:lvlJc w:val="left"/>
      <w:pPr>
        <w:tabs>
          <w:tab w:val="num" w:pos="5760"/>
        </w:tabs>
        <w:ind w:left="5760" w:hanging="360"/>
      </w:pPr>
      <w:rPr>
        <w:rFonts w:ascii="Courier New" w:hAnsi="Courier New" w:cs="Courier New" w:hint="default"/>
      </w:rPr>
    </w:lvl>
    <w:lvl w:ilvl="8" w:tplc="549A2C2C" w:tentative="1">
      <w:start w:val="1"/>
      <w:numFmt w:val="bullet"/>
      <w:lvlText w:val=""/>
      <w:lvlJc w:val="left"/>
      <w:pPr>
        <w:tabs>
          <w:tab w:val="num" w:pos="6480"/>
        </w:tabs>
        <w:ind w:left="6480" w:hanging="360"/>
      </w:pPr>
      <w:rPr>
        <w:rFonts w:ascii="Wingdings" w:hAnsi="Wingdings" w:hint="default"/>
      </w:rPr>
    </w:lvl>
  </w:abstractNum>
  <w:abstractNum w:abstractNumId="4">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8">
    <w:nsid w:val="2496455D"/>
    <w:multiLevelType w:val="hybridMultilevel"/>
    <w:tmpl w:val="6F00BF26"/>
    <w:lvl w:ilvl="0" w:tplc="15C6D228">
      <w:start w:val="1"/>
      <w:numFmt w:val="bullet"/>
      <w:lvlText w:val=""/>
      <w:lvlJc w:val="left"/>
      <w:pPr>
        <w:tabs>
          <w:tab w:val="num" w:pos="284"/>
        </w:tabs>
        <w:ind w:left="284" w:hanging="284"/>
      </w:pPr>
      <w:rPr>
        <w:rFonts w:ascii="Wingdings" w:hAnsi="Wingdings" w:hint="default"/>
        <w:color w:val="000000"/>
        <w:sz w:val="12"/>
      </w:rPr>
    </w:lvl>
    <w:lvl w:ilvl="1" w:tplc="D1C4EACC">
      <w:start w:val="1"/>
      <w:numFmt w:val="bullet"/>
      <w:lvlText w:val="o"/>
      <w:lvlJc w:val="left"/>
      <w:pPr>
        <w:tabs>
          <w:tab w:val="num" w:pos="1440"/>
        </w:tabs>
        <w:ind w:left="1440" w:hanging="360"/>
      </w:pPr>
      <w:rPr>
        <w:rFonts w:ascii="Courier New" w:hAnsi="Courier New" w:cs="Courier New" w:hint="default"/>
      </w:rPr>
    </w:lvl>
    <w:lvl w:ilvl="2" w:tplc="1C60046E">
      <w:start w:val="1"/>
      <w:numFmt w:val="bullet"/>
      <w:lvlText w:val=""/>
      <w:lvlJc w:val="left"/>
      <w:pPr>
        <w:tabs>
          <w:tab w:val="num" w:pos="2160"/>
        </w:tabs>
        <w:ind w:left="2160" w:hanging="360"/>
      </w:pPr>
      <w:rPr>
        <w:rFonts w:ascii="Wingdings" w:hAnsi="Wingdings" w:hint="default"/>
      </w:rPr>
    </w:lvl>
    <w:lvl w:ilvl="3" w:tplc="60F4E096">
      <w:start w:val="1"/>
      <w:numFmt w:val="bullet"/>
      <w:lvlText w:val=""/>
      <w:lvlJc w:val="left"/>
      <w:pPr>
        <w:tabs>
          <w:tab w:val="num" w:pos="2880"/>
        </w:tabs>
        <w:ind w:left="2880" w:hanging="360"/>
      </w:pPr>
      <w:rPr>
        <w:rFonts w:ascii="Symbol" w:hAnsi="Symbol" w:hint="default"/>
      </w:rPr>
    </w:lvl>
    <w:lvl w:ilvl="4" w:tplc="7AC2D792" w:tentative="1">
      <w:start w:val="1"/>
      <w:numFmt w:val="bullet"/>
      <w:lvlText w:val="o"/>
      <w:lvlJc w:val="left"/>
      <w:pPr>
        <w:tabs>
          <w:tab w:val="num" w:pos="3600"/>
        </w:tabs>
        <w:ind w:left="3600" w:hanging="360"/>
      </w:pPr>
      <w:rPr>
        <w:rFonts w:ascii="Courier New" w:hAnsi="Courier New" w:cs="Courier New" w:hint="default"/>
      </w:rPr>
    </w:lvl>
    <w:lvl w:ilvl="5" w:tplc="B3D6B664" w:tentative="1">
      <w:start w:val="1"/>
      <w:numFmt w:val="bullet"/>
      <w:lvlText w:val=""/>
      <w:lvlJc w:val="left"/>
      <w:pPr>
        <w:tabs>
          <w:tab w:val="num" w:pos="4320"/>
        </w:tabs>
        <w:ind w:left="4320" w:hanging="360"/>
      </w:pPr>
      <w:rPr>
        <w:rFonts w:ascii="Wingdings" w:hAnsi="Wingdings" w:hint="default"/>
      </w:rPr>
    </w:lvl>
    <w:lvl w:ilvl="6" w:tplc="A96E8B92" w:tentative="1">
      <w:start w:val="1"/>
      <w:numFmt w:val="bullet"/>
      <w:lvlText w:val=""/>
      <w:lvlJc w:val="left"/>
      <w:pPr>
        <w:tabs>
          <w:tab w:val="num" w:pos="5040"/>
        </w:tabs>
        <w:ind w:left="5040" w:hanging="360"/>
      </w:pPr>
      <w:rPr>
        <w:rFonts w:ascii="Symbol" w:hAnsi="Symbol" w:hint="default"/>
      </w:rPr>
    </w:lvl>
    <w:lvl w:ilvl="7" w:tplc="FC086C1C" w:tentative="1">
      <w:start w:val="1"/>
      <w:numFmt w:val="bullet"/>
      <w:lvlText w:val="o"/>
      <w:lvlJc w:val="left"/>
      <w:pPr>
        <w:tabs>
          <w:tab w:val="num" w:pos="5760"/>
        </w:tabs>
        <w:ind w:left="5760" w:hanging="360"/>
      </w:pPr>
      <w:rPr>
        <w:rFonts w:ascii="Courier New" w:hAnsi="Courier New" w:cs="Courier New" w:hint="default"/>
      </w:rPr>
    </w:lvl>
    <w:lvl w:ilvl="8" w:tplc="FAC63034" w:tentative="1">
      <w:start w:val="1"/>
      <w:numFmt w:val="bullet"/>
      <w:lvlText w:val=""/>
      <w:lvlJc w:val="left"/>
      <w:pPr>
        <w:tabs>
          <w:tab w:val="num" w:pos="6480"/>
        </w:tabs>
        <w:ind w:left="6480" w:hanging="360"/>
      </w:pPr>
      <w:rPr>
        <w:rFonts w:ascii="Wingdings" w:hAnsi="Wingdings" w:hint="default"/>
      </w:rPr>
    </w:lvl>
  </w:abstractNum>
  <w:abstractNum w:abstractNumId="9">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0">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1">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CAC08C1"/>
    <w:multiLevelType w:val="hybridMultilevel"/>
    <w:tmpl w:val="E640ECE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0C11D5B"/>
    <w:multiLevelType w:val="hybridMultilevel"/>
    <w:tmpl w:val="B63A7AAA"/>
    <w:lvl w:ilvl="0" w:tplc="0C070005">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7382F2E"/>
    <w:multiLevelType w:val="hybridMultilevel"/>
    <w:tmpl w:val="33165B7C"/>
    <w:lvl w:ilvl="0" w:tplc="8760E308">
      <w:start w:val="1"/>
      <w:numFmt w:val="bullet"/>
      <w:lvlText w:val=""/>
      <w:lvlJc w:val="left"/>
      <w:pPr>
        <w:tabs>
          <w:tab w:val="num" w:pos="568"/>
        </w:tabs>
        <w:ind w:left="568" w:hanging="284"/>
      </w:pPr>
      <w:rPr>
        <w:rFonts w:ascii="Wingdings" w:hAnsi="Wingdings" w:hint="default"/>
        <w:color w:val="000000"/>
        <w:sz w:val="16"/>
        <w:szCs w:val="16"/>
      </w:rPr>
    </w:lvl>
    <w:lvl w:ilvl="1" w:tplc="69B01B80">
      <w:start w:val="1"/>
      <w:numFmt w:val="bullet"/>
      <w:lvlText w:val="o"/>
      <w:lvlJc w:val="left"/>
      <w:pPr>
        <w:tabs>
          <w:tab w:val="num" w:pos="1724"/>
        </w:tabs>
        <w:ind w:left="1724" w:hanging="360"/>
      </w:pPr>
      <w:rPr>
        <w:rFonts w:ascii="Courier New" w:hAnsi="Courier New" w:cs="Courier New" w:hint="default"/>
      </w:rPr>
    </w:lvl>
    <w:lvl w:ilvl="2" w:tplc="882C7700" w:tentative="1">
      <w:start w:val="1"/>
      <w:numFmt w:val="bullet"/>
      <w:lvlText w:val=""/>
      <w:lvlJc w:val="left"/>
      <w:pPr>
        <w:tabs>
          <w:tab w:val="num" w:pos="2444"/>
        </w:tabs>
        <w:ind w:left="2444" w:hanging="360"/>
      </w:pPr>
      <w:rPr>
        <w:rFonts w:ascii="Wingdings" w:hAnsi="Wingdings" w:hint="default"/>
      </w:rPr>
    </w:lvl>
    <w:lvl w:ilvl="3" w:tplc="B4780CC8" w:tentative="1">
      <w:start w:val="1"/>
      <w:numFmt w:val="bullet"/>
      <w:lvlText w:val=""/>
      <w:lvlJc w:val="left"/>
      <w:pPr>
        <w:tabs>
          <w:tab w:val="num" w:pos="3164"/>
        </w:tabs>
        <w:ind w:left="3164" w:hanging="360"/>
      </w:pPr>
      <w:rPr>
        <w:rFonts w:ascii="Symbol" w:hAnsi="Symbol" w:hint="default"/>
      </w:rPr>
    </w:lvl>
    <w:lvl w:ilvl="4" w:tplc="8EB2ACBE" w:tentative="1">
      <w:start w:val="1"/>
      <w:numFmt w:val="bullet"/>
      <w:lvlText w:val="o"/>
      <w:lvlJc w:val="left"/>
      <w:pPr>
        <w:tabs>
          <w:tab w:val="num" w:pos="3884"/>
        </w:tabs>
        <w:ind w:left="3884" w:hanging="360"/>
      </w:pPr>
      <w:rPr>
        <w:rFonts w:ascii="Courier New" w:hAnsi="Courier New" w:cs="Courier New" w:hint="default"/>
      </w:rPr>
    </w:lvl>
    <w:lvl w:ilvl="5" w:tplc="AB009D2A" w:tentative="1">
      <w:start w:val="1"/>
      <w:numFmt w:val="bullet"/>
      <w:lvlText w:val=""/>
      <w:lvlJc w:val="left"/>
      <w:pPr>
        <w:tabs>
          <w:tab w:val="num" w:pos="4604"/>
        </w:tabs>
        <w:ind w:left="4604" w:hanging="360"/>
      </w:pPr>
      <w:rPr>
        <w:rFonts w:ascii="Wingdings" w:hAnsi="Wingdings" w:hint="default"/>
      </w:rPr>
    </w:lvl>
    <w:lvl w:ilvl="6" w:tplc="C5D65ACC" w:tentative="1">
      <w:start w:val="1"/>
      <w:numFmt w:val="bullet"/>
      <w:lvlText w:val=""/>
      <w:lvlJc w:val="left"/>
      <w:pPr>
        <w:tabs>
          <w:tab w:val="num" w:pos="5324"/>
        </w:tabs>
        <w:ind w:left="5324" w:hanging="360"/>
      </w:pPr>
      <w:rPr>
        <w:rFonts w:ascii="Symbol" w:hAnsi="Symbol" w:hint="default"/>
      </w:rPr>
    </w:lvl>
    <w:lvl w:ilvl="7" w:tplc="DEDE6536" w:tentative="1">
      <w:start w:val="1"/>
      <w:numFmt w:val="bullet"/>
      <w:lvlText w:val="o"/>
      <w:lvlJc w:val="left"/>
      <w:pPr>
        <w:tabs>
          <w:tab w:val="num" w:pos="6044"/>
        </w:tabs>
        <w:ind w:left="6044" w:hanging="360"/>
      </w:pPr>
      <w:rPr>
        <w:rFonts w:ascii="Courier New" w:hAnsi="Courier New" w:cs="Courier New" w:hint="default"/>
      </w:rPr>
    </w:lvl>
    <w:lvl w:ilvl="8" w:tplc="36444EF4" w:tentative="1">
      <w:start w:val="1"/>
      <w:numFmt w:val="bullet"/>
      <w:lvlText w:val=""/>
      <w:lvlJc w:val="left"/>
      <w:pPr>
        <w:tabs>
          <w:tab w:val="num" w:pos="6764"/>
        </w:tabs>
        <w:ind w:left="6764" w:hanging="360"/>
      </w:pPr>
      <w:rPr>
        <w:rFonts w:ascii="Wingdings" w:hAnsi="Wingdings" w:hint="default"/>
      </w:rPr>
    </w:lvl>
  </w:abstractNum>
  <w:abstractNum w:abstractNumId="16">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7">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8">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0">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nsid w:val="51086ADD"/>
    <w:multiLevelType w:val="hybridMultilevel"/>
    <w:tmpl w:val="C1F68B92"/>
    <w:lvl w:ilvl="0" w:tplc="B5168402">
      <w:start w:val="1"/>
      <w:numFmt w:val="bullet"/>
      <w:lvlText w:val=""/>
      <w:lvlJc w:val="left"/>
      <w:pPr>
        <w:tabs>
          <w:tab w:val="num" w:pos="851"/>
        </w:tabs>
        <w:ind w:left="851" w:hanging="284"/>
      </w:pPr>
      <w:rPr>
        <w:rFonts w:ascii="Wingdings" w:hAnsi="Wingdings" w:hint="default"/>
        <w:sz w:val="16"/>
      </w:rPr>
    </w:lvl>
    <w:lvl w:ilvl="1" w:tplc="E020DA78" w:tentative="1">
      <w:start w:val="1"/>
      <w:numFmt w:val="bullet"/>
      <w:lvlText w:val="o"/>
      <w:lvlJc w:val="left"/>
      <w:pPr>
        <w:tabs>
          <w:tab w:val="num" w:pos="1440"/>
        </w:tabs>
        <w:ind w:left="1440" w:hanging="360"/>
      </w:pPr>
      <w:rPr>
        <w:rFonts w:ascii="Courier New" w:hAnsi="Courier New" w:cs="Courier New" w:hint="default"/>
      </w:rPr>
    </w:lvl>
    <w:lvl w:ilvl="2" w:tplc="E4B48FBC" w:tentative="1">
      <w:start w:val="1"/>
      <w:numFmt w:val="bullet"/>
      <w:lvlText w:val=""/>
      <w:lvlJc w:val="left"/>
      <w:pPr>
        <w:tabs>
          <w:tab w:val="num" w:pos="2160"/>
        </w:tabs>
        <w:ind w:left="2160" w:hanging="360"/>
      </w:pPr>
      <w:rPr>
        <w:rFonts w:ascii="Wingdings" w:hAnsi="Wingdings" w:hint="default"/>
      </w:rPr>
    </w:lvl>
    <w:lvl w:ilvl="3" w:tplc="833E76BE" w:tentative="1">
      <w:start w:val="1"/>
      <w:numFmt w:val="bullet"/>
      <w:lvlText w:val=""/>
      <w:lvlJc w:val="left"/>
      <w:pPr>
        <w:tabs>
          <w:tab w:val="num" w:pos="2880"/>
        </w:tabs>
        <w:ind w:left="2880" w:hanging="360"/>
      </w:pPr>
      <w:rPr>
        <w:rFonts w:ascii="Symbol" w:hAnsi="Symbol" w:hint="default"/>
      </w:rPr>
    </w:lvl>
    <w:lvl w:ilvl="4" w:tplc="CCFEC6B8" w:tentative="1">
      <w:start w:val="1"/>
      <w:numFmt w:val="bullet"/>
      <w:lvlText w:val="o"/>
      <w:lvlJc w:val="left"/>
      <w:pPr>
        <w:tabs>
          <w:tab w:val="num" w:pos="3600"/>
        </w:tabs>
        <w:ind w:left="3600" w:hanging="360"/>
      </w:pPr>
      <w:rPr>
        <w:rFonts w:ascii="Courier New" w:hAnsi="Courier New" w:cs="Courier New" w:hint="default"/>
      </w:rPr>
    </w:lvl>
    <w:lvl w:ilvl="5" w:tplc="31366B8A" w:tentative="1">
      <w:start w:val="1"/>
      <w:numFmt w:val="bullet"/>
      <w:lvlText w:val=""/>
      <w:lvlJc w:val="left"/>
      <w:pPr>
        <w:tabs>
          <w:tab w:val="num" w:pos="4320"/>
        </w:tabs>
        <w:ind w:left="4320" w:hanging="360"/>
      </w:pPr>
      <w:rPr>
        <w:rFonts w:ascii="Wingdings" w:hAnsi="Wingdings" w:hint="default"/>
      </w:rPr>
    </w:lvl>
    <w:lvl w:ilvl="6" w:tplc="0D8028C6" w:tentative="1">
      <w:start w:val="1"/>
      <w:numFmt w:val="bullet"/>
      <w:lvlText w:val=""/>
      <w:lvlJc w:val="left"/>
      <w:pPr>
        <w:tabs>
          <w:tab w:val="num" w:pos="5040"/>
        </w:tabs>
        <w:ind w:left="5040" w:hanging="360"/>
      </w:pPr>
      <w:rPr>
        <w:rFonts w:ascii="Symbol" w:hAnsi="Symbol" w:hint="default"/>
      </w:rPr>
    </w:lvl>
    <w:lvl w:ilvl="7" w:tplc="A766982A" w:tentative="1">
      <w:start w:val="1"/>
      <w:numFmt w:val="bullet"/>
      <w:lvlText w:val="o"/>
      <w:lvlJc w:val="left"/>
      <w:pPr>
        <w:tabs>
          <w:tab w:val="num" w:pos="5760"/>
        </w:tabs>
        <w:ind w:left="5760" w:hanging="360"/>
      </w:pPr>
      <w:rPr>
        <w:rFonts w:ascii="Courier New" w:hAnsi="Courier New" w:cs="Courier New" w:hint="default"/>
      </w:rPr>
    </w:lvl>
    <w:lvl w:ilvl="8" w:tplc="01DA5A74" w:tentative="1">
      <w:start w:val="1"/>
      <w:numFmt w:val="bullet"/>
      <w:lvlText w:val=""/>
      <w:lvlJc w:val="left"/>
      <w:pPr>
        <w:tabs>
          <w:tab w:val="num" w:pos="6480"/>
        </w:tabs>
        <w:ind w:left="6480" w:hanging="360"/>
      </w:pPr>
      <w:rPr>
        <w:rFonts w:ascii="Wingdings" w:hAnsi="Wingdings" w:hint="default"/>
      </w:rPr>
    </w:lvl>
  </w:abstractNum>
  <w:abstractNum w:abstractNumId="23">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5">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6">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5AB05C72"/>
    <w:multiLevelType w:val="hybridMultilevel"/>
    <w:tmpl w:val="881620F4"/>
    <w:lvl w:ilvl="0" w:tplc="778E08E4">
      <w:start w:val="1"/>
      <w:numFmt w:val="bullet"/>
      <w:lvlText w:val=""/>
      <w:lvlJc w:val="left"/>
      <w:pPr>
        <w:tabs>
          <w:tab w:val="num" w:pos="720"/>
        </w:tabs>
        <w:ind w:left="720" w:hanging="360"/>
      </w:pPr>
      <w:rPr>
        <w:rFonts w:ascii="Wingdings" w:hAnsi="Wingdings" w:hint="default"/>
      </w:rPr>
    </w:lvl>
    <w:lvl w:ilvl="1" w:tplc="8980570C">
      <w:start w:val="1"/>
      <w:numFmt w:val="bullet"/>
      <w:lvlText w:val=""/>
      <w:lvlJc w:val="left"/>
      <w:pPr>
        <w:tabs>
          <w:tab w:val="num" w:pos="1440"/>
        </w:tabs>
        <w:ind w:left="1440" w:hanging="360"/>
      </w:pPr>
      <w:rPr>
        <w:rFonts w:ascii="Wingdings" w:hAnsi="Wingdings" w:hint="default"/>
      </w:rPr>
    </w:lvl>
    <w:lvl w:ilvl="2" w:tplc="B9660A0C" w:tentative="1">
      <w:start w:val="1"/>
      <w:numFmt w:val="bullet"/>
      <w:lvlText w:val=""/>
      <w:lvlJc w:val="left"/>
      <w:pPr>
        <w:tabs>
          <w:tab w:val="num" w:pos="2160"/>
        </w:tabs>
        <w:ind w:left="2160" w:hanging="360"/>
      </w:pPr>
      <w:rPr>
        <w:rFonts w:ascii="Wingdings" w:hAnsi="Wingdings" w:hint="default"/>
      </w:rPr>
    </w:lvl>
    <w:lvl w:ilvl="3" w:tplc="C2DE5B44" w:tentative="1">
      <w:start w:val="1"/>
      <w:numFmt w:val="bullet"/>
      <w:lvlText w:val=""/>
      <w:lvlJc w:val="left"/>
      <w:pPr>
        <w:tabs>
          <w:tab w:val="num" w:pos="2880"/>
        </w:tabs>
        <w:ind w:left="2880" w:hanging="360"/>
      </w:pPr>
      <w:rPr>
        <w:rFonts w:ascii="Wingdings" w:hAnsi="Wingdings" w:hint="default"/>
      </w:rPr>
    </w:lvl>
    <w:lvl w:ilvl="4" w:tplc="914225CC" w:tentative="1">
      <w:start w:val="1"/>
      <w:numFmt w:val="bullet"/>
      <w:lvlText w:val=""/>
      <w:lvlJc w:val="left"/>
      <w:pPr>
        <w:tabs>
          <w:tab w:val="num" w:pos="3600"/>
        </w:tabs>
        <w:ind w:left="3600" w:hanging="360"/>
      </w:pPr>
      <w:rPr>
        <w:rFonts w:ascii="Wingdings" w:hAnsi="Wingdings" w:hint="default"/>
      </w:rPr>
    </w:lvl>
    <w:lvl w:ilvl="5" w:tplc="6FA46358" w:tentative="1">
      <w:start w:val="1"/>
      <w:numFmt w:val="bullet"/>
      <w:lvlText w:val=""/>
      <w:lvlJc w:val="left"/>
      <w:pPr>
        <w:tabs>
          <w:tab w:val="num" w:pos="4320"/>
        </w:tabs>
        <w:ind w:left="4320" w:hanging="360"/>
      </w:pPr>
      <w:rPr>
        <w:rFonts w:ascii="Wingdings" w:hAnsi="Wingdings" w:hint="default"/>
      </w:rPr>
    </w:lvl>
    <w:lvl w:ilvl="6" w:tplc="B46E777C" w:tentative="1">
      <w:start w:val="1"/>
      <w:numFmt w:val="bullet"/>
      <w:lvlText w:val=""/>
      <w:lvlJc w:val="left"/>
      <w:pPr>
        <w:tabs>
          <w:tab w:val="num" w:pos="5040"/>
        </w:tabs>
        <w:ind w:left="5040" w:hanging="360"/>
      </w:pPr>
      <w:rPr>
        <w:rFonts w:ascii="Wingdings" w:hAnsi="Wingdings" w:hint="default"/>
      </w:rPr>
    </w:lvl>
    <w:lvl w:ilvl="7" w:tplc="637ADD1E" w:tentative="1">
      <w:start w:val="1"/>
      <w:numFmt w:val="bullet"/>
      <w:lvlText w:val=""/>
      <w:lvlJc w:val="left"/>
      <w:pPr>
        <w:tabs>
          <w:tab w:val="num" w:pos="5760"/>
        </w:tabs>
        <w:ind w:left="5760" w:hanging="360"/>
      </w:pPr>
      <w:rPr>
        <w:rFonts w:ascii="Wingdings" w:hAnsi="Wingdings" w:hint="default"/>
      </w:rPr>
    </w:lvl>
    <w:lvl w:ilvl="8" w:tplc="5760914A" w:tentative="1">
      <w:start w:val="1"/>
      <w:numFmt w:val="bullet"/>
      <w:lvlText w:val=""/>
      <w:lvlJc w:val="left"/>
      <w:pPr>
        <w:tabs>
          <w:tab w:val="num" w:pos="6480"/>
        </w:tabs>
        <w:ind w:left="6480" w:hanging="360"/>
      </w:pPr>
      <w:rPr>
        <w:rFonts w:ascii="Wingdings" w:hAnsi="Wingdings" w:hint="default"/>
      </w:rPr>
    </w:lvl>
  </w:abstractNum>
  <w:abstractNum w:abstractNumId="28">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30">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3"/>
  </w:num>
  <w:num w:numId="2">
    <w:abstractNumId w:val="0"/>
  </w:num>
  <w:num w:numId="3">
    <w:abstractNumId w:val="5"/>
  </w:num>
  <w:num w:numId="4">
    <w:abstractNumId w:val="15"/>
  </w:num>
  <w:num w:numId="5">
    <w:abstractNumId w:val="30"/>
  </w:num>
  <w:num w:numId="6">
    <w:abstractNumId w:val="11"/>
  </w:num>
  <w:num w:numId="7">
    <w:abstractNumId w:val="28"/>
  </w:num>
  <w:num w:numId="8">
    <w:abstractNumId w:val="21"/>
  </w:num>
  <w:num w:numId="9">
    <w:abstractNumId w:val="17"/>
  </w:num>
  <w:num w:numId="10">
    <w:abstractNumId w:val="25"/>
  </w:num>
  <w:num w:numId="11">
    <w:abstractNumId w:val="7"/>
  </w:num>
  <w:num w:numId="12">
    <w:abstractNumId w:val="4"/>
  </w:num>
  <w:num w:numId="13">
    <w:abstractNumId w:val="14"/>
  </w:num>
  <w:num w:numId="14">
    <w:abstractNumId w:val="6"/>
  </w:num>
  <w:num w:numId="15">
    <w:abstractNumId w:val="19"/>
  </w:num>
  <w:num w:numId="16">
    <w:abstractNumId w:val="16"/>
  </w:num>
  <w:num w:numId="17">
    <w:abstractNumId w:val="10"/>
  </w:num>
  <w:num w:numId="18">
    <w:abstractNumId w:val="1"/>
  </w:num>
  <w:num w:numId="19">
    <w:abstractNumId w:val="29"/>
  </w:num>
  <w:num w:numId="20">
    <w:abstractNumId w:val="2"/>
  </w:num>
  <w:num w:numId="21">
    <w:abstractNumId w:val="26"/>
  </w:num>
  <w:num w:numId="22">
    <w:abstractNumId w:val="8"/>
  </w:num>
  <w:num w:numId="23">
    <w:abstractNumId w:val="18"/>
  </w:num>
  <w:num w:numId="24">
    <w:abstractNumId w:val="24"/>
  </w:num>
  <w:num w:numId="25">
    <w:abstractNumId w:val="20"/>
  </w:num>
  <w:num w:numId="26">
    <w:abstractNumId w:val="9"/>
  </w:num>
  <w:num w:numId="27">
    <w:abstractNumId w:val="22"/>
  </w:num>
  <w:num w:numId="28">
    <w:abstractNumId w:val="23"/>
  </w:num>
  <w:num w:numId="29">
    <w:abstractNumId w:val="27"/>
  </w:num>
  <w:num w:numId="30">
    <w:abstractNumId w:val="12"/>
  </w:num>
  <w:num w:numId="31">
    <w:abstractNumId w:val="12"/>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characterSpacingControl w:val="doNotCompress"/>
  <w:hdrShapeDefaults>
    <o:shapedefaults v:ext="edit" spidmax="8193">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27105"/>
    <w:rsid w:val="00027ABA"/>
    <w:rsid w:val="00060696"/>
    <w:rsid w:val="000A5476"/>
    <w:rsid w:val="000B09E4"/>
    <w:rsid w:val="000C085B"/>
    <w:rsid w:val="000C08FA"/>
    <w:rsid w:val="000D2BF2"/>
    <w:rsid w:val="000D303D"/>
    <w:rsid w:val="000E15D5"/>
    <w:rsid w:val="000F3EE0"/>
    <w:rsid w:val="00107F9E"/>
    <w:rsid w:val="00110D97"/>
    <w:rsid w:val="0011217B"/>
    <w:rsid w:val="00121D60"/>
    <w:rsid w:val="00131E66"/>
    <w:rsid w:val="001805EC"/>
    <w:rsid w:val="001A3179"/>
    <w:rsid w:val="001B356F"/>
    <w:rsid w:val="001D4ED7"/>
    <w:rsid w:val="001E728E"/>
    <w:rsid w:val="001F2C2A"/>
    <w:rsid w:val="001F3EFD"/>
    <w:rsid w:val="001F5BBF"/>
    <w:rsid w:val="0020197A"/>
    <w:rsid w:val="002328E5"/>
    <w:rsid w:val="00233439"/>
    <w:rsid w:val="00236970"/>
    <w:rsid w:val="00237DA1"/>
    <w:rsid w:val="0025078D"/>
    <w:rsid w:val="00250BDA"/>
    <w:rsid w:val="002537AA"/>
    <w:rsid w:val="002670D6"/>
    <w:rsid w:val="00274A3B"/>
    <w:rsid w:val="002836B9"/>
    <w:rsid w:val="00291489"/>
    <w:rsid w:val="002B4DB5"/>
    <w:rsid w:val="002F7F65"/>
    <w:rsid w:val="00305823"/>
    <w:rsid w:val="003472A8"/>
    <w:rsid w:val="00375EA1"/>
    <w:rsid w:val="003D3C50"/>
    <w:rsid w:val="003F2630"/>
    <w:rsid w:val="004166D4"/>
    <w:rsid w:val="00432D66"/>
    <w:rsid w:val="0043702D"/>
    <w:rsid w:val="00463D81"/>
    <w:rsid w:val="004A561C"/>
    <w:rsid w:val="004C37F7"/>
    <w:rsid w:val="004C62A3"/>
    <w:rsid w:val="004E14F7"/>
    <w:rsid w:val="004E6DCC"/>
    <w:rsid w:val="00507836"/>
    <w:rsid w:val="00545F82"/>
    <w:rsid w:val="00556900"/>
    <w:rsid w:val="00566EB7"/>
    <w:rsid w:val="00571C35"/>
    <w:rsid w:val="005E2A58"/>
    <w:rsid w:val="005E4D97"/>
    <w:rsid w:val="005E58ED"/>
    <w:rsid w:val="005F7931"/>
    <w:rsid w:val="00633F4D"/>
    <w:rsid w:val="006341FF"/>
    <w:rsid w:val="00662889"/>
    <w:rsid w:val="00681843"/>
    <w:rsid w:val="00687F18"/>
    <w:rsid w:val="0069055F"/>
    <w:rsid w:val="006A62C0"/>
    <w:rsid w:val="006C3569"/>
    <w:rsid w:val="006D7A9F"/>
    <w:rsid w:val="006E39B4"/>
    <w:rsid w:val="006F7CE3"/>
    <w:rsid w:val="00720F61"/>
    <w:rsid w:val="00727D9B"/>
    <w:rsid w:val="007361EC"/>
    <w:rsid w:val="0076738A"/>
    <w:rsid w:val="007B4CE7"/>
    <w:rsid w:val="008221CF"/>
    <w:rsid w:val="00890B0C"/>
    <w:rsid w:val="008A735E"/>
    <w:rsid w:val="008E2242"/>
    <w:rsid w:val="00912936"/>
    <w:rsid w:val="00917FD1"/>
    <w:rsid w:val="00940FA8"/>
    <w:rsid w:val="00946468"/>
    <w:rsid w:val="009506FD"/>
    <w:rsid w:val="00950E51"/>
    <w:rsid w:val="0095594F"/>
    <w:rsid w:val="00955CB1"/>
    <w:rsid w:val="00963A20"/>
    <w:rsid w:val="00981065"/>
    <w:rsid w:val="009C06CC"/>
    <w:rsid w:val="009C1C83"/>
    <w:rsid w:val="009C490B"/>
    <w:rsid w:val="009C530F"/>
    <w:rsid w:val="009D1D3C"/>
    <w:rsid w:val="009E4EA0"/>
    <w:rsid w:val="009F4D0E"/>
    <w:rsid w:val="00A105BD"/>
    <w:rsid w:val="00A237E6"/>
    <w:rsid w:val="00A47904"/>
    <w:rsid w:val="00A47B4B"/>
    <w:rsid w:val="00A603F6"/>
    <w:rsid w:val="00A77CCC"/>
    <w:rsid w:val="00A802AF"/>
    <w:rsid w:val="00A9369E"/>
    <w:rsid w:val="00AD6D2C"/>
    <w:rsid w:val="00AE7D6B"/>
    <w:rsid w:val="00B174D6"/>
    <w:rsid w:val="00B33014"/>
    <w:rsid w:val="00B3487B"/>
    <w:rsid w:val="00B37C4A"/>
    <w:rsid w:val="00B57497"/>
    <w:rsid w:val="00B64E2F"/>
    <w:rsid w:val="00B66284"/>
    <w:rsid w:val="00B91151"/>
    <w:rsid w:val="00B91BFD"/>
    <w:rsid w:val="00BD197F"/>
    <w:rsid w:val="00BF10BC"/>
    <w:rsid w:val="00C00449"/>
    <w:rsid w:val="00C026DB"/>
    <w:rsid w:val="00C23502"/>
    <w:rsid w:val="00CD1561"/>
    <w:rsid w:val="00CE0DD8"/>
    <w:rsid w:val="00CE190B"/>
    <w:rsid w:val="00CE1A7C"/>
    <w:rsid w:val="00CE7D06"/>
    <w:rsid w:val="00D21286"/>
    <w:rsid w:val="00D44DB6"/>
    <w:rsid w:val="00D470B7"/>
    <w:rsid w:val="00D80081"/>
    <w:rsid w:val="00D87802"/>
    <w:rsid w:val="00DB6E62"/>
    <w:rsid w:val="00DD5C94"/>
    <w:rsid w:val="00DF55C0"/>
    <w:rsid w:val="00E16913"/>
    <w:rsid w:val="00E30983"/>
    <w:rsid w:val="00E352F9"/>
    <w:rsid w:val="00E3712C"/>
    <w:rsid w:val="00E76D22"/>
    <w:rsid w:val="00E85BB6"/>
    <w:rsid w:val="00E85EB1"/>
    <w:rsid w:val="00E93E96"/>
    <w:rsid w:val="00E9431A"/>
    <w:rsid w:val="00EA5054"/>
    <w:rsid w:val="00EA6D55"/>
    <w:rsid w:val="00EB5845"/>
    <w:rsid w:val="00ED7317"/>
    <w:rsid w:val="00EF2CFB"/>
    <w:rsid w:val="00F23292"/>
    <w:rsid w:val="00F56712"/>
    <w:rsid w:val="00F638A8"/>
    <w:rsid w:val="00F9409F"/>
    <w:rsid w:val="00F9733D"/>
    <w:rsid w:val="00FD1E87"/>
    <w:rsid w:val="00FD4AEA"/>
    <w:rsid w:val="00FE3930"/>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en-US" w:eastAsia="en-US"/>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uiPriority w:val="99"/>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customStyle="1" w:styleId="hps">
    <w:name w:val="hps"/>
    <w:rsid w:val="004C62A3"/>
  </w:style>
  <w:style w:type="paragraph" w:styleId="Caption">
    <w:name w:val="caption"/>
    <w:basedOn w:val="Normal"/>
    <w:next w:val="Normal"/>
    <w:uiPriority w:val="35"/>
    <w:semiHidden/>
    <w:unhideWhenUsed/>
    <w:qFormat/>
    <w:rsid w:val="000A5476"/>
    <w:pPr>
      <w:spacing w:after="200" w:line="276" w:lineRule="auto"/>
    </w:pPr>
    <w:rPr>
      <w:rFonts w:ascii="Calibri" w:hAnsi="Calibri"/>
      <w:b/>
      <w:bCs/>
      <w:szCs w:val="20"/>
      <w:lang w:val="en-GB"/>
    </w:rPr>
  </w:style>
  <w:style w:type="character" w:styleId="CommentReference">
    <w:name w:val="annotation reference"/>
    <w:basedOn w:val="DefaultParagraphFont"/>
    <w:rsid w:val="006E39B4"/>
    <w:rPr>
      <w:sz w:val="16"/>
      <w:szCs w:val="16"/>
    </w:rPr>
  </w:style>
  <w:style w:type="paragraph" w:styleId="CommentText">
    <w:name w:val="annotation text"/>
    <w:basedOn w:val="Normal"/>
    <w:link w:val="CommentTextChar"/>
    <w:rsid w:val="006E39B4"/>
    <w:pPr>
      <w:spacing w:line="240" w:lineRule="auto"/>
    </w:pPr>
    <w:rPr>
      <w:szCs w:val="20"/>
    </w:rPr>
  </w:style>
  <w:style w:type="character" w:customStyle="1" w:styleId="CommentTextChar">
    <w:name w:val="Comment Text Char"/>
    <w:basedOn w:val="DefaultParagraphFont"/>
    <w:link w:val="CommentText"/>
    <w:rsid w:val="006E39B4"/>
    <w:rPr>
      <w:rFonts w:ascii="Arial" w:hAnsi="Arial"/>
      <w:lang w:val="en-US" w:eastAsia="en-US"/>
    </w:rPr>
  </w:style>
  <w:style w:type="paragraph" w:styleId="CommentSubject">
    <w:name w:val="annotation subject"/>
    <w:basedOn w:val="CommentText"/>
    <w:next w:val="CommentText"/>
    <w:link w:val="CommentSubjectChar"/>
    <w:rsid w:val="006E39B4"/>
    <w:rPr>
      <w:b/>
      <w:bCs/>
    </w:rPr>
  </w:style>
  <w:style w:type="character" w:customStyle="1" w:styleId="CommentSubjectChar">
    <w:name w:val="Comment Subject Char"/>
    <w:basedOn w:val="CommentTextChar"/>
    <w:link w:val="CommentSubject"/>
    <w:rsid w:val="006E39B4"/>
    <w:rPr>
      <w:rFonts w:ascii="Arial" w:hAnsi="Arial"/>
      <w:b/>
      <w:bCs/>
      <w:lang w:val="en-US" w:eastAsia="en-US"/>
    </w:rPr>
  </w:style>
  <w:style w:type="paragraph" w:styleId="Revision">
    <w:name w:val="Revision"/>
    <w:hidden/>
    <w:uiPriority w:val="99"/>
    <w:semiHidden/>
    <w:rsid w:val="006E39B4"/>
    <w:rPr>
      <w:rFonts w:ascii="Arial" w:hAnsi="Arial"/>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iPriority="35" w:unhideWhenUsed="1" w:qFormat="1"/>
    <w:lsdException w:name="Title" w:qFormat="1"/>
    <w:lsdException w:name="Subtitle" w:qFormat="1"/>
    <w:lsdException w:name="Followed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lang w:val="en-US" w:eastAsia="en-US"/>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uiPriority w:val="99"/>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ar-SA"/>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customStyle="1" w:styleId="hps">
    <w:name w:val="hps"/>
    <w:rsid w:val="004C62A3"/>
  </w:style>
  <w:style w:type="paragraph" w:styleId="Caption">
    <w:name w:val="caption"/>
    <w:basedOn w:val="Normal"/>
    <w:next w:val="Normal"/>
    <w:uiPriority w:val="35"/>
    <w:semiHidden/>
    <w:unhideWhenUsed/>
    <w:qFormat/>
    <w:rsid w:val="000A5476"/>
    <w:pPr>
      <w:spacing w:after="200" w:line="276" w:lineRule="auto"/>
    </w:pPr>
    <w:rPr>
      <w:rFonts w:ascii="Calibri" w:hAnsi="Calibri"/>
      <w:b/>
      <w:bCs/>
      <w:szCs w:val="20"/>
      <w:lang w:val="en-GB"/>
    </w:rPr>
  </w:style>
  <w:style w:type="character" w:styleId="CommentReference">
    <w:name w:val="annotation reference"/>
    <w:basedOn w:val="DefaultParagraphFont"/>
    <w:rsid w:val="006E39B4"/>
    <w:rPr>
      <w:sz w:val="16"/>
      <w:szCs w:val="16"/>
    </w:rPr>
  </w:style>
  <w:style w:type="paragraph" w:styleId="CommentText">
    <w:name w:val="annotation text"/>
    <w:basedOn w:val="Normal"/>
    <w:link w:val="CommentTextChar"/>
    <w:rsid w:val="006E39B4"/>
    <w:pPr>
      <w:spacing w:line="240" w:lineRule="auto"/>
    </w:pPr>
    <w:rPr>
      <w:szCs w:val="20"/>
    </w:rPr>
  </w:style>
  <w:style w:type="character" w:customStyle="1" w:styleId="CommentTextChar">
    <w:name w:val="Comment Text Char"/>
    <w:basedOn w:val="DefaultParagraphFont"/>
    <w:link w:val="CommentText"/>
    <w:rsid w:val="006E39B4"/>
    <w:rPr>
      <w:rFonts w:ascii="Arial" w:hAnsi="Arial"/>
      <w:lang w:val="en-US" w:eastAsia="en-US"/>
    </w:rPr>
  </w:style>
  <w:style w:type="paragraph" w:styleId="CommentSubject">
    <w:name w:val="annotation subject"/>
    <w:basedOn w:val="CommentText"/>
    <w:next w:val="CommentText"/>
    <w:link w:val="CommentSubjectChar"/>
    <w:rsid w:val="006E39B4"/>
    <w:rPr>
      <w:b/>
      <w:bCs/>
    </w:rPr>
  </w:style>
  <w:style w:type="character" w:customStyle="1" w:styleId="CommentSubjectChar">
    <w:name w:val="Comment Subject Char"/>
    <w:basedOn w:val="CommentTextChar"/>
    <w:link w:val="CommentSubject"/>
    <w:rsid w:val="006E39B4"/>
    <w:rPr>
      <w:rFonts w:ascii="Arial" w:hAnsi="Arial"/>
      <w:b/>
      <w:bCs/>
      <w:lang w:val="en-US" w:eastAsia="en-US"/>
    </w:rPr>
  </w:style>
  <w:style w:type="paragraph" w:styleId="Revision">
    <w:name w:val="Revision"/>
    <w:hidden/>
    <w:uiPriority w:val="99"/>
    <w:semiHidden/>
    <w:rsid w:val="006E39B4"/>
    <w:rPr>
      <w:rFonts w:ascii="Arial" w:hAnsi="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93412">
      <w:bodyDiv w:val="1"/>
      <w:marLeft w:val="0"/>
      <w:marRight w:val="0"/>
      <w:marTop w:val="0"/>
      <w:marBottom w:val="0"/>
      <w:divBdr>
        <w:top w:val="none" w:sz="0" w:space="0" w:color="auto"/>
        <w:left w:val="none" w:sz="0" w:space="0" w:color="auto"/>
        <w:bottom w:val="none" w:sz="0" w:space="0" w:color="auto"/>
        <w:right w:val="none" w:sz="0" w:space="0" w:color="auto"/>
      </w:divBdr>
    </w:div>
    <w:div w:id="526796082">
      <w:bodyDiv w:val="1"/>
      <w:marLeft w:val="0"/>
      <w:marRight w:val="0"/>
      <w:marTop w:val="0"/>
      <w:marBottom w:val="0"/>
      <w:divBdr>
        <w:top w:val="none" w:sz="0" w:space="0" w:color="auto"/>
        <w:left w:val="none" w:sz="0" w:space="0" w:color="auto"/>
        <w:bottom w:val="none" w:sz="0" w:space="0" w:color="auto"/>
        <w:right w:val="none" w:sz="0" w:space="0" w:color="auto"/>
      </w:divBdr>
      <w:divsChild>
        <w:div w:id="1812212817">
          <w:marLeft w:val="994"/>
          <w:marRight w:val="0"/>
          <w:marTop w:val="0"/>
          <w:marBottom w:val="0"/>
          <w:divBdr>
            <w:top w:val="none" w:sz="0" w:space="0" w:color="auto"/>
            <w:left w:val="none" w:sz="0" w:space="0" w:color="auto"/>
            <w:bottom w:val="none" w:sz="0" w:space="0" w:color="auto"/>
            <w:right w:val="none" w:sz="0" w:space="0" w:color="auto"/>
          </w:divBdr>
        </w:div>
        <w:div w:id="1948611706">
          <w:marLeft w:val="994"/>
          <w:marRight w:val="0"/>
          <w:marTop w:val="0"/>
          <w:marBottom w:val="0"/>
          <w:divBdr>
            <w:top w:val="none" w:sz="0" w:space="0" w:color="auto"/>
            <w:left w:val="none" w:sz="0" w:space="0" w:color="auto"/>
            <w:bottom w:val="none" w:sz="0" w:space="0" w:color="auto"/>
            <w:right w:val="none" w:sz="0" w:space="0" w:color="auto"/>
          </w:divBdr>
        </w:div>
        <w:div w:id="1971546576">
          <w:marLeft w:val="994"/>
          <w:marRight w:val="0"/>
          <w:marTop w:val="0"/>
          <w:marBottom w:val="0"/>
          <w:divBdr>
            <w:top w:val="none" w:sz="0" w:space="0" w:color="auto"/>
            <w:left w:val="none" w:sz="0" w:space="0" w:color="auto"/>
            <w:bottom w:val="none" w:sz="0" w:space="0" w:color="auto"/>
            <w:right w:val="none" w:sz="0" w:space="0" w:color="auto"/>
          </w:divBdr>
        </w:div>
      </w:divsChild>
    </w:div>
    <w:div w:id="578906274">
      <w:bodyDiv w:val="1"/>
      <w:marLeft w:val="0"/>
      <w:marRight w:val="0"/>
      <w:marTop w:val="0"/>
      <w:marBottom w:val="0"/>
      <w:divBdr>
        <w:top w:val="none" w:sz="0" w:space="0" w:color="auto"/>
        <w:left w:val="none" w:sz="0" w:space="0" w:color="auto"/>
        <w:bottom w:val="none" w:sz="0" w:space="0" w:color="auto"/>
        <w:right w:val="none" w:sz="0" w:space="0" w:color="auto"/>
      </w:divBdr>
    </w:div>
    <w:div w:id="1168256330">
      <w:bodyDiv w:val="1"/>
      <w:marLeft w:val="0"/>
      <w:marRight w:val="0"/>
      <w:marTop w:val="0"/>
      <w:marBottom w:val="0"/>
      <w:divBdr>
        <w:top w:val="none" w:sz="0" w:space="0" w:color="auto"/>
        <w:left w:val="none" w:sz="0" w:space="0" w:color="auto"/>
        <w:bottom w:val="none" w:sz="0" w:space="0" w:color="auto"/>
        <w:right w:val="none" w:sz="0" w:space="0" w:color="auto"/>
      </w:divBdr>
    </w:div>
    <w:div w:id="1462335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andritz.com/news"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0337E7-547E-43E8-B0DD-764E8E697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Presseaussendung.dot</Template>
  <TotalTime>0</TotalTime>
  <Pages>2</Pages>
  <Words>530</Words>
  <Characters>3068</Characters>
  <Application>Microsoft Office Word</Application>
  <DocSecurity>4</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3591</CharactersWithSpaces>
  <SharedDoc>false</SharedDoc>
  <HLinks>
    <vt:vector size="6" baseType="variant">
      <vt:variant>
        <vt:i4>2752563</vt:i4>
      </vt:variant>
      <vt:variant>
        <vt:i4>0</vt:i4>
      </vt:variant>
      <vt:variant>
        <vt:i4>0</vt:i4>
      </vt:variant>
      <vt:variant>
        <vt:i4>5</vt:i4>
      </vt:variant>
      <vt:variant>
        <vt:lpwstr>http://www.andritz.com/news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2</cp:revision>
  <cp:lastPrinted>2016-06-29T05:55:00Z</cp:lastPrinted>
  <dcterms:created xsi:type="dcterms:W3CDTF">2016-07-04T07:54:00Z</dcterms:created>
  <dcterms:modified xsi:type="dcterms:W3CDTF">2016-07-04T07:54:00Z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ABAAVOAfoSrQoyz9mLdpzdV3x4KT+yMuTO6bMxWJP2xbU8NlsP4M3B3CCOVRgL+9qi4m</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