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8E72D6" w:rsidP="00272AA2">
      <w:pPr>
        <w:pStyle w:val="Documenttitle"/>
        <w:spacing w:line="360" w:lineRule="auto"/>
        <w:outlineLvl w:val="0"/>
        <w:rPr>
          <w:szCs w:val="40"/>
        </w:rPr>
      </w:pPr>
      <w:r>
        <w:t xml:space="preserve">Presse-Information </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586DF9" w:rsidRPr="008816DA" w:rsidRDefault="00AC32D6" w:rsidP="00D921EB">
      <w:pPr>
        <w:rPr>
          <w:b/>
          <w:sz w:val="24"/>
        </w:rPr>
      </w:pPr>
      <w:r>
        <w:rPr>
          <w:b/>
          <w:sz w:val="24"/>
        </w:rPr>
        <w:t xml:space="preserve">ANDRITZ baut Kartonmaschine für Knauf </w:t>
      </w:r>
      <w:proofErr w:type="spellStart"/>
      <w:r>
        <w:rPr>
          <w:b/>
          <w:sz w:val="24"/>
        </w:rPr>
        <w:t>Petroboard</w:t>
      </w:r>
      <w:proofErr w:type="spellEnd"/>
      <w:r>
        <w:rPr>
          <w:b/>
          <w:sz w:val="24"/>
        </w:rPr>
        <w:t xml:space="preserve"> um </w:t>
      </w:r>
    </w:p>
    <w:p w:rsidR="000732BC" w:rsidRPr="005141AB" w:rsidRDefault="000732BC" w:rsidP="0049643B">
      <w:pPr>
        <w:rPr>
          <w:b/>
          <w:sz w:val="24"/>
        </w:rPr>
      </w:pPr>
    </w:p>
    <w:p w:rsidR="00341EF1" w:rsidRDefault="0049643B" w:rsidP="00CD71DC">
      <w:pPr>
        <w:rPr>
          <w:szCs w:val="20"/>
        </w:rPr>
      </w:pPr>
      <w:r>
        <w:rPr>
          <w:b/>
          <w:szCs w:val="20"/>
        </w:rPr>
        <w:t xml:space="preserve">Graz, </w:t>
      </w:r>
      <w:proofErr w:type="spellStart"/>
      <w:r w:rsidR="00AA216E">
        <w:rPr>
          <w:b/>
          <w:szCs w:val="20"/>
        </w:rPr>
        <w:t>Kommunar</w:t>
      </w:r>
      <w:proofErr w:type="spellEnd"/>
      <w:r w:rsidR="00AA216E">
        <w:rPr>
          <w:b/>
          <w:szCs w:val="20"/>
        </w:rPr>
        <w:t xml:space="preserve">, </w:t>
      </w:r>
      <w:r w:rsidR="00AA216E" w:rsidRPr="00AA6B51">
        <w:rPr>
          <w:b/>
          <w:szCs w:val="20"/>
        </w:rPr>
        <w:t>13</w:t>
      </w:r>
      <w:r w:rsidR="00C87016" w:rsidRPr="00AA6B51">
        <w:rPr>
          <w:b/>
          <w:szCs w:val="20"/>
        </w:rPr>
        <w:t>.</w:t>
      </w:r>
      <w:r w:rsidRPr="00AA6B51">
        <w:rPr>
          <w:b/>
          <w:szCs w:val="20"/>
        </w:rPr>
        <w:t xml:space="preserve"> Juni</w:t>
      </w:r>
      <w:r>
        <w:rPr>
          <w:b/>
          <w:szCs w:val="20"/>
        </w:rPr>
        <w:t xml:space="preserve"> 2017.</w:t>
      </w:r>
      <w:r>
        <w:t xml:space="preserve">  Der internationale Technologiekonzern ANDRITZ hat von </w:t>
      </w:r>
      <w:r w:rsidR="00515D47">
        <w:t xml:space="preserve">AO </w:t>
      </w:r>
      <w:r>
        <w:t xml:space="preserve">Knauf </w:t>
      </w:r>
      <w:proofErr w:type="spellStart"/>
      <w:r>
        <w:t>Petroboard</w:t>
      </w:r>
      <w:proofErr w:type="spellEnd"/>
      <w:r>
        <w:t xml:space="preserve"> den Auftrag zum Umbau der Kartonmaschine</w:t>
      </w:r>
      <w:r w:rsidR="00432AC4">
        <w:t xml:space="preserve"> KM 2 </w:t>
      </w:r>
      <w:r>
        <w:t xml:space="preserve">im Werk </w:t>
      </w:r>
      <w:proofErr w:type="spellStart"/>
      <w:r>
        <w:t>Kommunar</w:t>
      </w:r>
      <w:proofErr w:type="spellEnd"/>
      <w:r>
        <w:t xml:space="preserve">, Russland, erhalten. Die Kartonmaschine </w:t>
      </w:r>
      <w:r w:rsidR="00AA6B51">
        <w:t>–</w:t>
      </w:r>
      <w:r w:rsidR="00432AC4">
        <w:t xml:space="preserve"> </w:t>
      </w:r>
      <w:r>
        <w:t>mit einem Grammaturbereich von 100-320 g/m²</w:t>
      </w:r>
      <w:r w:rsidR="0066634F">
        <w:t xml:space="preserve">, einer Arbeitsbreite von 4.260 mm und einer Auslegungsgeschwindigkeit von 700 m/min </w:t>
      </w:r>
      <w:r w:rsidR="00AA6B51">
        <w:t>–</w:t>
      </w:r>
      <w:r w:rsidR="00432AC4">
        <w:t xml:space="preserve"> </w:t>
      </w:r>
      <w:r>
        <w:t>hat eine Jahreskapazität von 155.000 t/a für die Produktion von Gipskarton aus</w:t>
      </w:r>
      <w:r w:rsidR="0066634F">
        <w:t xml:space="preserve"> 100% Altpapier als Rohmaterial.</w:t>
      </w:r>
      <w:r>
        <w:t xml:space="preserve"> Die Inbetriebnahme ist für das 4. Quartal 2018 geplant. </w:t>
      </w:r>
    </w:p>
    <w:p w:rsidR="00341EF1" w:rsidRDefault="00341EF1" w:rsidP="000A712C">
      <w:pPr>
        <w:rPr>
          <w:szCs w:val="20"/>
        </w:rPr>
      </w:pPr>
    </w:p>
    <w:p w:rsidR="00704FEC" w:rsidRDefault="002926C4" w:rsidP="00CD71DC">
      <w:pPr>
        <w:rPr>
          <w:szCs w:val="20"/>
        </w:rPr>
      </w:pPr>
      <w:r w:rsidRPr="008A6F71">
        <w:t xml:space="preserve">Der Umbau umfasst die Lieferung einer neuen Siebpartie mit drei </w:t>
      </w:r>
      <w:proofErr w:type="spellStart"/>
      <w:proofErr w:type="gramStart"/>
      <w:r w:rsidRPr="008A6F71">
        <w:rPr>
          <w:i/>
          <w:szCs w:val="20"/>
        </w:rPr>
        <w:t>Prime</w:t>
      </w:r>
      <w:r w:rsidR="00432AC4">
        <w:t>Form</w:t>
      </w:r>
      <w:proofErr w:type="spellEnd"/>
      <w:proofErr w:type="gramEnd"/>
      <w:r w:rsidR="00432AC4">
        <w:t xml:space="preserve"> SW-</w:t>
      </w:r>
      <w:r w:rsidR="004057F3" w:rsidRPr="008A6F71">
        <w:t>Langsieben</w:t>
      </w:r>
      <w:r w:rsidR="00432AC4">
        <w:t xml:space="preserve"> sowie neue </w:t>
      </w:r>
      <w:proofErr w:type="spellStart"/>
      <w:r w:rsidR="00432AC4">
        <w:t>PrimeFlow</w:t>
      </w:r>
      <w:proofErr w:type="spellEnd"/>
      <w:r w:rsidR="00432AC4">
        <w:t xml:space="preserve"> SW-</w:t>
      </w:r>
      <w:r w:rsidRPr="008A6F71">
        <w:t xml:space="preserve">Stoffaufläufe, wovon einer ein </w:t>
      </w:r>
      <w:proofErr w:type="spellStart"/>
      <w:r w:rsidRPr="008A6F71">
        <w:rPr>
          <w:i/>
          <w:szCs w:val="20"/>
        </w:rPr>
        <w:t>Prime</w:t>
      </w:r>
      <w:r w:rsidR="00432AC4">
        <w:t>Profiler</w:t>
      </w:r>
      <w:proofErr w:type="spellEnd"/>
      <w:r w:rsidR="00432AC4">
        <w:t xml:space="preserve"> F-</w:t>
      </w:r>
      <w:r w:rsidRPr="008A6F71">
        <w:t>Verdünnungswasser</w:t>
      </w:r>
      <w:r w:rsidR="004057F3" w:rsidRPr="008A6F71">
        <w:t>system</w:t>
      </w:r>
      <w:r w:rsidRPr="008A6F71">
        <w:t xml:space="preserve"> enthält.</w:t>
      </w:r>
    </w:p>
    <w:p w:rsidR="00704FEC" w:rsidRDefault="00704FEC" w:rsidP="00F2355A">
      <w:pPr>
        <w:rPr>
          <w:szCs w:val="20"/>
        </w:rPr>
      </w:pPr>
    </w:p>
    <w:p w:rsidR="00704FEC" w:rsidRPr="00C21E36" w:rsidRDefault="00704FEC" w:rsidP="003A2CFC">
      <w:r>
        <w:t xml:space="preserve">ANDRITZ liefert die Hauptkomponenten </w:t>
      </w:r>
      <w:r w:rsidR="002E4BD9">
        <w:t>der</w:t>
      </w:r>
      <w:r>
        <w:t xml:space="preserve"> </w:t>
      </w:r>
      <w:proofErr w:type="spellStart"/>
      <w:r>
        <w:t>Konstantteile</w:t>
      </w:r>
      <w:proofErr w:type="spellEnd"/>
      <w:r>
        <w:t xml:space="preserve"> für die Deck-, Mittel- und Rücklage bei der KM</w:t>
      </w:r>
      <w:r w:rsidR="008238D1">
        <w:t xml:space="preserve"> </w:t>
      </w:r>
      <w:r>
        <w:t xml:space="preserve">2. Der Lieferumfang beinhaltet mehrere </w:t>
      </w:r>
      <w:proofErr w:type="spellStart"/>
      <w:r>
        <w:t>ModuScreen</w:t>
      </w:r>
      <w:proofErr w:type="spellEnd"/>
      <w:r w:rsidR="002E4BD9">
        <w:t xml:space="preserve"> HB-E Sortierer, die niedrigsten</w:t>
      </w:r>
      <w:r>
        <w:t xml:space="preserve"> Energieverbrauch mit minimalen Pulsationen bei geringstem Faserverlust </w:t>
      </w:r>
      <w:r w:rsidR="00FC26DA">
        <w:t>vereinen</w:t>
      </w:r>
      <w:r>
        <w:t xml:space="preserve">. </w:t>
      </w:r>
      <w:r w:rsidR="004C51F4">
        <w:rPr>
          <w:lang w:val="de-DE"/>
        </w:rPr>
        <w:t>Die Auflösung des Nassausschusses erfolgt in e</w:t>
      </w:r>
      <w:r w:rsidR="00432AC4">
        <w:rPr>
          <w:lang w:val="de-DE"/>
        </w:rPr>
        <w:t>inem neuen ANDRITZ-</w:t>
      </w:r>
      <w:proofErr w:type="spellStart"/>
      <w:r w:rsidR="004C51F4">
        <w:rPr>
          <w:lang w:val="de-DE"/>
        </w:rPr>
        <w:t>Gautschbruchpulper</w:t>
      </w:r>
      <w:proofErr w:type="spellEnd"/>
      <w:r w:rsidR="004C51F4">
        <w:rPr>
          <w:lang w:val="de-DE"/>
        </w:rPr>
        <w:t>.</w:t>
      </w:r>
      <w:r>
        <w:t xml:space="preserve"> Zur </w:t>
      </w:r>
      <w:r w:rsidR="002E4BD9">
        <w:t>deutlichen Verbesserung</w:t>
      </w:r>
      <w:r>
        <w:t xml:space="preserve"> des Wasserhaushalts im Werk wird ein Faserrückgewinnungssystem mit ANDRITZ-Scheibenfilter installiert.</w:t>
      </w:r>
    </w:p>
    <w:p w:rsidR="00704FEC" w:rsidRDefault="00704FEC" w:rsidP="00F2355A">
      <w:pPr>
        <w:rPr>
          <w:szCs w:val="20"/>
        </w:rPr>
      </w:pPr>
    </w:p>
    <w:p w:rsidR="00ED171B" w:rsidRDefault="001439FE" w:rsidP="003A2CFC">
      <w:pPr>
        <w:rPr>
          <w:szCs w:val="20"/>
        </w:rPr>
      </w:pPr>
      <w:r>
        <w:rPr>
          <w:color w:val="000000" w:themeColor="text1"/>
          <w:szCs w:val="20"/>
        </w:rPr>
        <w:t>ANDRITZ AUTOMATION liefert einen neuen Mehrmotorenantrieb für die komplette Maschine sowie die Elektrifizierung und Automatisierung.</w:t>
      </w:r>
      <w:r w:rsidR="00991DC0">
        <w:rPr>
          <w:color w:val="000000" w:themeColor="text1"/>
          <w:szCs w:val="20"/>
        </w:rPr>
        <w:t xml:space="preserve"> </w:t>
      </w:r>
      <w:r w:rsidR="000F2E5F">
        <w:t>Die Lieferung erfolgt auf EPC-Basis, wobei ANDRITZ die Verantwortung für die Montagearbeiten</w:t>
      </w:r>
      <w:r w:rsidR="008238D1">
        <w:t xml:space="preserve"> –</w:t>
      </w:r>
      <w:r w:rsidR="000F2E5F">
        <w:t xml:space="preserve"> inklusive Rohrleitungen und Verkabelung </w:t>
      </w:r>
      <w:r w:rsidR="008238D1">
        <w:t xml:space="preserve">– </w:t>
      </w:r>
      <w:r w:rsidR="000F2E5F">
        <w:t xml:space="preserve">sowie die erforderlichen Überwachungsarbeiten in Verbindung mit der </w:t>
      </w:r>
      <w:r w:rsidR="002E4BD9">
        <w:t>Errichtung</w:t>
      </w:r>
      <w:r w:rsidR="000F2E5F">
        <w:t>, Inbetriebnahme und Schulung übernimmt.</w:t>
      </w:r>
    </w:p>
    <w:p w:rsidR="000F2E5F" w:rsidRDefault="000F2E5F" w:rsidP="00ED171B">
      <w:pPr>
        <w:rPr>
          <w:szCs w:val="20"/>
        </w:rPr>
      </w:pPr>
    </w:p>
    <w:p w:rsidR="00ED171B" w:rsidRDefault="00ED171B" w:rsidP="00986060">
      <w:pPr>
        <w:rPr>
          <w:szCs w:val="20"/>
        </w:rPr>
      </w:pPr>
    </w:p>
    <w:p w:rsidR="00130E79" w:rsidRDefault="00A5355E" w:rsidP="00104DC2">
      <w:pPr>
        <w:jc w:val="center"/>
        <w:rPr>
          <w:szCs w:val="20"/>
        </w:rPr>
      </w:pPr>
      <w:r>
        <w:t>– Ende –</w:t>
      </w:r>
    </w:p>
    <w:p w:rsidR="00CA3924" w:rsidRPr="009C5108" w:rsidRDefault="00CA3924" w:rsidP="00CA3924">
      <w:pPr>
        <w:rPr>
          <w:rFonts w:cs="Arial"/>
          <w:color w:val="0070C0"/>
          <w:sz w:val="18"/>
          <w:szCs w:val="18"/>
        </w:rPr>
      </w:pPr>
      <w:r>
        <w:rPr>
          <w:noProof/>
          <w:szCs w:val="20"/>
          <w:lang w:eastAsia="de-AT" w:bidi="ar-SA"/>
        </w:rPr>
        <w:drawing>
          <wp:anchor distT="0" distB="0" distL="114300" distR="114300" simplePos="0" relativeHeight="251658240" behindDoc="1" locked="0" layoutInCell="1" allowOverlap="1" wp14:anchorId="0F57B5EF" wp14:editId="32EB55B6">
            <wp:simplePos x="0" y="0"/>
            <wp:positionH relativeFrom="column">
              <wp:posOffset>-204470</wp:posOffset>
            </wp:positionH>
            <wp:positionV relativeFrom="paragraph">
              <wp:posOffset>147955</wp:posOffset>
            </wp:positionV>
            <wp:extent cx="3392805" cy="2107565"/>
            <wp:effectExtent l="0" t="0" r="0" b="6985"/>
            <wp:wrapThrough wrapText="bothSides">
              <wp:wrapPolygon edited="0">
                <wp:start x="0" y="0"/>
                <wp:lineTo x="0" y="21476"/>
                <wp:lineTo x="21467" y="21476"/>
                <wp:lineTo x="21467" y="0"/>
                <wp:lineTo x="0" y="0"/>
              </wp:wrapPolygon>
            </wp:wrapThrough>
            <wp:docPr id="4" name="Picture 4" descr="\\andritz\unit\LegalEntity\Andritz AG\GRZ\Pictures\pm_presentations\03_paper_board_machines\03_pictures\3D_PrimeFormHB_Kolicev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unit\LegalEntity\Andritz AG\GRZ\Pictures\pm_presentations\03_paper_board_machines\03_pictures\3D_PrimeFormHB_Kolicevo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2805" cy="2107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3924" w:rsidRPr="009C5108" w:rsidRDefault="00CA3924" w:rsidP="00CA3924">
      <w:pPr>
        <w:rPr>
          <w:rFonts w:cs="Arial"/>
          <w:color w:val="0070C0"/>
          <w:sz w:val="18"/>
          <w:szCs w:val="18"/>
        </w:rPr>
      </w:pPr>
    </w:p>
    <w:p w:rsidR="00CA3924" w:rsidRPr="009C5108" w:rsidRDefault="00CA3924" w:rsidP="00CA3924">
      <w:pPr>
        <w:rPr>
          <w:rFonts w:cs="Arial"/>
          <w:color w:val="0070C0"/>
          <w:sz w:val="18"/>
          <w:szCs w:val="18"/>
        </w:rPr>
      </w:pPr>
    </w:p>
    <w:p w:rsidR="00DB67CE" w:rsidRPr="00CA3924" w:rsidRDefault="00CA3924" w:rsidP="00CA3924">
      <w:pPr>
        <w:rPr>
          <w:szCs w:val="20"/>
        </w:rPr>
      </w:pPr>
      <w:r w:rsidRPr="00CA3924">
        <w:rPr>
          <w:rFonts w:cs="Arial"/>
          <w:color w:val="0070C0"/>
          <w:sz w:val="18"/>
          <w:szCs w:val="18"/>
        </w:rPr>
        <w:t xml:space="preserve">◄ </w:t>
      </w:r>
      <w:r w:rsidR="00AA6B51">
        <w:rPr>
          <w:rFonts w:cs="Arial"/>
          <w:color w:val="000000" w:themeColor="text1"/>
          <w:sz w:val="18"/>
          <w:szCs w:val="18"/>
        </w:rPr>
        <w:t>ANDRITZ liefert n</w:t>
      </w:r>
      <w:r w:rsidRPr="00CA3924">
        <w:rPr>
          <w:rFonts w:cs="Arial"/>
          <w:color w:val="000000"/>
          <w:sz w:val="18"/>
        </w:rPr>
        <w:t xml:space="preserve">eue Siebpartie mit drei Langsieben </w:t>
      </w:r>
      <w:r w:rsidR="00AA6B51">
        <w:rPr>
          <w:rFonts w:cs="Arial"/>
          <w:color w:val="000000"/>
          <w:sz w:val="18"/>
        </w:rPr>
        <w:t>für</w:t>
      </w:r>
      <w:r w:rsidRPr="00CA3924">
        <w:rPr>
          <w:rFonts w:cs="Arial"/>
          <w:color w:val="000000"/>
          <w:sz w:val="18"/>
        </w:rPr>
        <w:t xml:space="preserve"> Knauf </w:t>
      </w:r>
      <w:proofErr w:type="spellStart"/>
      <w:r w:rsidRPr="00CA3924">
        <w:rPr>
          <w:rFonts w:cs="Arial"/>
          <w:color w:val="000000"/>
          <w:sz w:val="18"/>
        </w:rPr>
        <w:t>Petroboard</w:t>
      </w:r>
      <w:proofErr w:type="spellEnd"/>
      <w:r w:rsidRPr="00CA3924">
        <w:rPr>
          <w:rFonts w:cs="Arial"/>
          <w:color w:val="000000"/>
          <w:sz w:val="18"/>
        </w:rPr>
        <w:t>, Russ</w:t>
      </w:r>
      <w:r w:rsidR="008A6F71">
        <w:rPr>
          <w:rFonts w:cs="Arial"/>
          <w:color w:val="000000"/>
          <w:sz w:val="18"/>
        </w:rPr>
        <w:t>land</w:t>
      </w:r>
      <w:r w:rsidRPr="00CA3924">
        <w:rPr>
          <w:rFonts w:cs="Arial"/>
          <w:color w:val="000000"/>
          <w:sz w:val="18"/>
        </w:rPr>
        <w:t>.</w:t>
      </w:r>
    </w:p>
    <w:p w:rsidR="00465979" w:rsidRPr="00CA3924" w:rsidRDefault="00465979">
      <w:pPr>
        <w:spacing w:line="240" w:lineRule="auto"/>
        <w:rPr>
          <w:b/>
          <w:color w:val="000000"/>
          <w:sz w:val="18"/>
        </w:rPr>
      </w:pPr>
      <w:r w:rsidRPr="00CA3924">
        <w:br w:type="page"/>
      </w:r>
    </w:p>
    <w:p w:rsidR="00CC14BA" w:rsidRPr="00CA3924" w:rsidRDefault="00CC14BA" w:rsidP="00A5355E">
      <w:pPr>
        <w:tabs>
          <w:tab w:val="right" w:pos="4536"/>
          <w:tab w:val="decimal" w:pos="6663"/>
          <w:tab w:val="decimal" w:pos="8931"/>
        </w:tabs>
        <w:spacing w:line="240" w:lineRule="exact"/>
        <w:outlineLvl w:val="0"/>
        <w:rPr>
          <w:b/>
          <w:color w:val="000000"/>
          <w:sz w:val="18"/>
        </w:rPr>
      </w:pPr>
    </w:p>
    <w:p w:rsidR="001F3056" w:rsidRPr="00CA3924" w:rsidRDefault="001F3056" w:rsidP="00D52C41">
      <w:pPr>
        <w:pStyle w:val="HTMLVorformatiert"/>
        <w:shd w:val="clear" w:color="auto" w:fill="FFFFFF"/>
        <w:spacing w:line="240" w:lineRule="exact"/>
        <w:ind w:right="74"/>
        <w:outlineLvl w:val="0"/>
        <w:rPr>
          <w:rFonts w:ascii="Arial" w:hAnsi="Arial" w:cs="Arial"/>
          <w:b/>
          <w:color w:val="000000"/>
          <w:sz w:val="18"/>
          <w:szCs w:val="18"/>
        </w:rPr>
      </w:pPr>
    </w:p>
    <w:p w:rsidR="00CA6BF7" w:rsidRPr="00CA3924" w:rsidRDefault="00CA6BF7" w:rsidP="00D52C41">
      <w:pPr>
        <w:pStyle w:val="HTMLVorformatiert"/>
        <w:shd w:val="clear" w:color="auto" w:fill="FFFFFF"/>
        <w:spacing w:line="240" w:lineRule="exact"/>
        <w:ind w:right="74"/>
        <w:outlineLvl w:val="0"/>
        <w:rPr>
          <w:rFonts w:ascii="Arial" w:hAnsi="Arial" w:cs="Arial"/>
          <w:b/>
          <w:color w:val="000000"/>
          <w:sz w:val="18"/>
          <w:szCs w:val="18"/>
        </w:rPr>
      </w:pPr>
    </w:p>
    <w:p w:rsidR="00986060" w:rsidRPr="00CA3924" w:rsidRDefault="00986060" w:rsidP="00D52C41">
      <w:pPr>
        <w:pStyle w:val="HTMLVorformatiert"/>
        <w:shd w:val="clear" w:color="auto" w:fill="FFFFFF"/>
        <w:spacing w:line="240" w:lineRule="exact"/>
        <w:ind w:right="74"/>
        <w:outlineLvl w:val="0"/>
        <w:rPr>
          <w:rFonts w:ascii="Arial" w:hAnsi="Arial" w:cs="Arial"/>
          <w:b/>
          <w:color w:val="000000"/>
          <w:sz w:val="18"/>
          <w:szCs w:val="18"/>
        </w:rPr>
      </w:pPr>
    </w:p>
    <w:p w:rsidR="00370981" w:rsidRPr="00DA5B62" w:rsidRDefault="00370981" w:rsidP="00370981">
      <w:pPr>
        <w:spacing w:line="240" w:lineRule="exact"/>
        <w:outlineLvl w:val="0"/>
        <w:rPr>
          <w:b/>
          <w:bCs/>
          <w:sz w:val="18"/>
          <w:szCs w:val="18"/>
        </w:rPr>
      </w:pPr>
      <w:r w:rsidRPr="00DA5B62">
        <w:rPr>
          <w:b/>
          <w:bCs/>
          <w:sz w:val="18"/>
          <w:szCs w:val="18"/>
        </w:rPr>
        <w:t>Download Presse-Information und Foto</w:t>
      </w:r>
    </w:p>
    <w:p w:rsidR="00370981" w:rsidRPr="00DA5B62" w:rsidRDefault="00370981" w:rsidP="00370981">
      <w:pPr>
        <w:spacing w:line="240" w:lineRule="exact"/>
        <w:outlineLvl w:val="0"/>
        <w:rPr>
          <w:bCs/>
          <w:sz w:val="18"/>
          <w:szCs w:val="18"/>
        </w:rPr>
      </w:pPr>
      <w:r w:rsidRPr="00DA5B62">
        <w:rPr>
          <w:bCs/>
          <w:sz w:val="18"/>
          <w:szCs w:val="18"/>
        </w:rPr>
        <w:t xml:space="preserve">Presse-Information und Foto stehen unter </w:t>
      </w:r>
      <w:hyperlink r:id="rId10" w:history="1">
        <w:r w:rsidRPr="00DA5B62">
          <w:rPr>
            <w:rStyle w:val="Hyperlink"/>
            <w:bCs/>
            <w:sz w:val="18"/>
            <w:szCs w:val="18"/>
          </w:rPr>
          <w:t>www.andritz.com/news-de</w:t>
        </w:r>
      </w:hyperlink>
      <w:r>
        <w:rPr>
          <w:bCs/>
          <w:sz w:val="18"/>
          <w:szCs w:val="18"/>
        </w:rPr>
        <w:t xml:space="preserve"> </w:t>
      </w:r>
      <w:r w:rsidRPr="00DA5B62">
        <w:rPr>
          <w:bCs/>
          <w:sz w:val="18"/>
          <w:szCs w:val="18"/>
        </w:rPr>
        <w:t>zum Download zur Verfügung. Honorarfreie Veröffentlichung des Fotos unter der Quellenangabe „Foto: ANDRITZ“.</w:t>
      </w:r>
    </w:p>
    <w:p w:rsidR="00370981" w:rsidRPr="00DA5B62" w:rsidRDefault="00370981" w:rsidP="00370981">
      <w:pPr>
        <w:spacing w:line="240" w:lineRule="exact"/>
        <w:outlineLvl w:val="0"/>
        <w:rPr>
          <w:bCs/>
          <w:sz w:val="18"/>
          <w:szCs w:val="18"/>
        </w:rPr>
      </w:pPr>
    </w:p>
    <w:p w:rsidR="00CA6BF7" w:rsidRPr="00711EF6" w:rsidRDefault="00CA6BF7" w:rsidP="00CA6BF7">
      <w:pPr>
        <w:pStyle w:val="HTMLVorformatiert"/>
        <w:shd w:val="clear" w:color="auto" w:fill="FFFFFF"/>
        <w:spacing w:line="240" w:lineRule="exact"/>
        <w:ind w:right="74"/>
        <w:outlineLvl w:val="0"/>
        <w:rPr>
          <w:rFonts w:ascii="MS Mincho" w:eastAsia="MS Mincho" w:hAnsi="MS Mincho" w:cs="Times New Roman"/>
          <w:b/>
          <w:color w:val="000000"/>
          <w:sz w:val="18"/>
          <w:szCs w:val="18"/>
        </w:rPr>
      </w:pPr>
      <w:bookmarkStart w:id="0" w:name="_GoBack"/>
      <w:bookmarkEnd w:id="0"/>
      <w:r>
        <w:rPr>
          <w:rFonts w:ascii="Arial" w:hAnsi="Arial"/>
          <w:b/>
          <w:color w:val="000000"/>
          <w:sz w:val="18"/>
          <w:szCs w:val="18"/>
        </w:rPr>
        <w:t>Für weitere Informationen wenden Sie sich bitte an:</w:t>
      </w:r>
    </w:p>
    <w:p w:rsidR="00BA3424" w:rsidRPr="00AA6B51" w:rsidRDefault="00BA3424" w:rsidP="00CA6BF7">
      <w:pPr>
        <w:spacing w:line="240" w:lineRule="exact"/>
        <w:outlineLvl w:val="0"/>
        <w:rPr>
          <w:sz w:val="18"/>
        </w:rPr>
      </w:pPr>
    </w:p>
    <w:p w:rsidR="00CA6BF7" w:rsidRPr="002E4BD9" w:rsidRDefault="00CA6BF7" w:rsidP="00CA6BF7">
      <w:pPr>
        <w:spacing w:line="240" w:lineRule="exact"/>
        <w:outlineLvl w:val="0"/>
        <w:rPr>
          <w:sz w:val="18"/>
          <w:szCs w:val="18"/>
          <w:lang w:val="en-US"/>
        </w:rPr>
      </w:pPr>
      <w:r w:rsidRPr="002E4BD9">
        <w:rPr>
          <w:sz w:val="18"/>
          <w:lang w:val="en-US"/>
        </w:rPr>
        <w:t>Dr. Michael Buchbauer</w:t>
      </w:r>
    </w:p>
    <w:p w:rsidR="00CA6BF7" w:rsidRPr="002E4BD9" w:rsidRDefault="00CA6BF7" w:rsidP="00CA6BF7">
      <w:pPr>
        <w:spacing w:line="240" w:lineRule="exact"/>
        <w:rPr>
          <w:sz w:val="18"/>
          <w:szCs w:val="18"/>
          <w:lang w:val="en-US"/>
        </w:rPr>
      </w:pPr>
      <w:r w:rsidRPr="002E4BD9">
        <w:rPr>
          <w:sz w:val="18"/>
          <w:lang w:val="en-US"/>
        </w:rPr>
        <w:t>Head of Corporate Communications</w:t>
      </w:r>
    </w:p>
    <w:p w:rsidR="00CA6BF7" w:rsidRPr="002E4BD9" w:rsidRDefault="00CA6BF7" w:rsidP="00CA6BF7">
      <w:pPr>
        <w:spacing w:line="240" w:lineRule="exact"/>
        <w:rPr>
          <w:sz w:val="18"/>
          <w:szCs w:val="18"/>
          <w:lang w:val="en-US"/>
        </w:rPr>
      </w:pPr>
      <w:r w:rsidRPr="002E4BD9">
        <w:rPr>
          <w:sz w:val="18"/>
          <w:lang w:val="en-US"/>
        </w:rPr>
        <w:t>michael.buchbauer@andritz.com</w:t>
      </w:r>
    </w:p>
    <w:p w:rsidR="00CA6BF7" w:rsidRPr="00BA3424" w:rsidRDefault="00370981" w:rsidP="00CA6BF7">
      <w:pPr>
        <w:spacing w:line="240" w:lineRule="exact"/>
        <w:rPr>
          <w:sz w:val="18"/>
          <w:lang w:val="en-US"/>
        </w:rPr>
      </w:pPr>
      <w:hyperlink r:id="rId11" w:history="1">
        <w:r w:rsidR="00CB058C" w:rsidRPr="00BA3424">
          <w:rPr>
            <w:rStyle w:val="Hyperlink"/>
            <w:color w:val="auto"/>
            <w:sz w:val="18"/>
            <w:u w:val="none"/>
            <w:lang w:val="en-US"/>
          </w:rPr>
          <w:t>www.andritz.com</w:t>
        </w:r>
      </w:hyperlink>
    </w:p>
    <w:p w:rsidR="00CB058C" w:rsidRDefault="00CB058C" w:rsidP="00CA6BF7">
      <w:pPr>
        <w:spacing w:line="240" w:lineRule="exact"/>
        <w:rPr>
          <w:sz w:val="18"/>
          <w:lang w:val="en-US"/>
        </w:rPr>
      </w:pPr>
    </w:p>
    <w:p w:rsidR="00CB058C" w:rsidRPr="00F23D53" w:rsidRDefault="00CB058C" w:rsidP="00CA6BF7">
      <w:pPr>
        <w:spacing w:line="240" w:lineRule="exact"/>
        <w:rPr>
          <w:sz w:val="18"/>
        </w:rPr>
      </w:pPr>
      <w:r w:rsidRPr="00F23D53">
        <w:rPr>
          <w:sz w:val="18"/>
        </w:rPr>
        <w:t>Leonid Loss</w:t>
      </w:r>
    </w:p>
    <w:p w:rsidR="00CB058C" w:rsidRPr="00C87016" w:rsidRDefault="00CB058C" w:rsidP="00CA6BF7">
      <w:pPr>
        <w:spacing w:line="240" w:lineRule="exact"/>
        <w:rPr>
          <w:sz w:val="18"/>
          <w:lang w:val="de-DE"/>
        </w:rPr>
      </w:pPr>
      <w:r w:rsidRPr="00C87016">
        <w:rPr>
          <w:sz w:val="18"/>
          <w:lang w:val="de-DE"/>
        </w:rPr>
        <w:t>Leiter Unte</w:t>
      </w:r>
      <w:r w:rsidR="007326C7">
        <w:rPr>
          <w:sz w:val="18"/>
          <w:lang w:val="de-DE"/>
        </w:rPr>
        <w:t>r</w:t>
      </w:r>
      <w:r w:rsidRPr="00C87016">
        <w:rPr>
          <w:sz w:val="18"/>
          <w:lang w:val="de-DE"/>
        </w:rPr>
        <w:t>nehmenskommunikation</w:t>
      </w:r>
    </w:p>
    <w:p w:rsidR="00CB058C" w:rsidRPr="00BA3424" w:rsidRDefault="00370981" w:rsidP="00CA6BF7">
      <w:pPr>
        <w:spacing w:line="240" w:lineRule="exact"/>
        <w:rPr>
          <w:sz w:val="18"/>
          <w:lang w:val="de-DE"/>
        </w:rPr>
      </w:pPr>
      <w:hyperlink r:id="rId12" w:history="1">
        <w:r w:rsidR="00BA3424" w:rsidRPr="00BA3424">
          <w:rPr>
            <w:rStyle w:val="Hyperlink"/>
            <w:color w:val="auto"/>
            <w:sz w:val="18"/>
            <w:u w:val="none"/>
            <w:lang w:val="de-DE"/>
          </w:rPr>
          <w:t>loss.leonid@knauf.ru</w:t>
        </w:r>
      </w:hyperlink>
    </w:p>
    <w:p w:rsidR="00CB058C" w:rsidRPr="00BA3424" w:rsidRDefault="00370981" w:rsidP="00CA6BF7">
      <w:pPr>
        <w:spacing w:line="240" w:lineRule="exact"/>
        <w:rPr>
          <w:sz w:val="18"/>
          <w:lang w:val="de-DE"/>
        </w:rPr>
      </w:pPr>
      <w:hyperlink r:id="rId13" w:history="1">
        <w:r w:rsidR="007326C7" w:rsidRPr="00BA3424">
          <w:rPr>
            <w:rStyle w:val="Hyperlink"/>
            <w:color w:val="auto"/>
            <w:sz w:val="18"/>
            <w:u w:val="none"/>
            <w:lang w:val="de-DE"/>
          </w:rPr>
          <w:t>www.knauf.ru</w:t>
        </w:r>
      </w:hyperlink>
      <w:r w:rsidR="007326C7" w:rsidRPr="00BA3424">
        <w:rPr>
          <w:sz w:val="18"/>
          <w:lang w:val="de-DE"/>
        </w:rPr>
        <w:t xml:space="preserve"> </w:t>
      </w:r>
    </w:p>
    <w:p w:rsidR="00AA216E" w:rsidRPr="00BA3424" w:rsidRDefault="00AA216E" w:rsidP="00CA6BF7">
      <w:pPr>
        <w:spacing w:line="240" w:lineRule="exact"/>
        <w:rPr>
          <w:sz w:val="18"/>
          <w:lang w:val="de-DE"/>
        </w:rPr>
      </w:pPr>
      <w:r>
        <w:rPr>
          <w:sz w:val="18"/>
          <w:lang w:val="de-DE"/>
        </w:rPr>
        <w:t xml:space="preserve">Die Pressemitteilung in russischer Sprache </w:t>
      </w:r>
      <w:r w:rsidR="009D7E83">
        <w:rPr>
          <w:sz w:val="18"/>
          <w:lang w:val="de-DE"/>
        </w:rPr>
        <w:t xml:space="preserve">ist </w:t>
      </w:r>
      <w:r w:rsidRPr="00AA216E">
        <w:rPr>
          <w:sz w:val="18"/>
          <w:lang w:val="de-DE"/>
        </w:rPr>
        <w:t xml:space="preserve">auf der </w:t>
      </w:r>
      <w:r>
        <w:rPr>
          <w:sz w:val="18"/>
          <w:lang w:val="de-DE"/>
        </w:rPr>
        <w:t>Knauf</w:t>
      </w:r>
      <w:r w:rsidRPr="00AA216E">
        <w:rPr>
          <w:sz w:val="18"/>
          <w:lang w:val="de-DE"/>
        </w:rPr>
        <w:t xml:space="preserve">-Website </w:t>
      </w:r>
      <w:r w:rsidR="009D7E83">
        <w:rPr>
          <w:sz w:val="18"/>
          <w:lang w:val="de-DE"/>
        </w:rPr>
        <w:t xml:space="preserve">verfügbar: </w:t>
      </w:r>
      <w:hyperlink r:id="rId14" w:history="1">
        <w:r w:rsidRPr="00BA3424">
          <w:rPr>
            <w:rStyle w:val="Hyperlink"/>
            <w:color w:val="auto"/>
            <w:sz w:val="18"/>
            <w:u w:val="none"/>
            <w:lang w:val="de-DE"/>
          </w:rPr>
          <w:t>http://www.knauf.ru/about/pressroom/current-press-infos</w:t>
        </w:r>
      </w:hyperlink>
    </w:p>
    <w:p w:rsidR="00CB058C" w:rsidRPr="00C87016" w:rsidRDefault="00CB058C" w:rsidP="00CA6BF7">
      <w:pPr>
        <w:spacing w:line="240" w:lineRule="exact"/>
        <w:rPr>
          <w:sz w:val="18"/>
          <w:szCs w:val="18"/>
          <w:lang w:val="de-DE"/>
        </w:rPr>
      </w:pPr>
    </w:p>
    <w:p w:rsidR="00CA6BF7" w:rsidRPr="00C87016" w:rsidRDefault="00CA6BF7" w:rsidP="00CA6BF7">
      <w:pPr>
        <w:spacing w:line="240" w:lineRule="exact"/>
        <w:rPr>
          <w:sz w:val="18"/>
          <w:szCs w:val="18"/>
          <w:lang w:val="de-DE"/>
        </w:rPr>
      </w:pPr>
    </w:p>
    <w:p w:rsidR="00CA6BF7" w:rsidRPr="00711EF6" w:rsidRDefault="00CA6BF7" w:rsidP="00CA6BF7">
      <w:pPr>
        <w:spacing w:line="240" w:lineRule="exact"/>
        <w:outlineLvl w:val="0"/>
        <w:rPr>
          <w:b/>
          <w:bCs/>
          <w:sz w:val="18"/>
          <w:szCs w:val="18"/>
        </w:rPr>
      </w:pPr>
      <w:r>
        <w:rPr>
          <w:b/>
          <w:sz w:val="18"/>
          <w:szCs w:val="18"/>
        </w:rPr>
        <w:t>DIE ANDRITZ-GRUPPE</w:t>
      </w:r>
    </w:p>
    <w:p w:rsidR="00BA3424" w:rsidRPr="00876118" w:rsidRDefault="00BA3424" w:rsidP="00BA3424">
      <w:pPr>
        <w:autoSpaceDE w:val="0"/>
        <w:autoSpaceDN w:val="0"/>
        <w:adjustRightInd w:val="0"/>
        <w:spacing w:line="240" w:lineRule="exact"/>
        <w:rPr>
          <w:rFonts w:eastAsia="Arial" w:cs="Arial"/>
          <w:sz w:val="18"/>
          <w:szCs w:val="18"/>
        </w:rPr>
      </w:pPr>
      <w:r w:rsidRPr="00876118">
        <w:rPr>
          <w:rFonts w:eastAsia="Arial" w:cs="Arial"/>
          <w:sz w:val="18"/>
          <w:szCs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876118">
        <w:rPr>
          <w:rFonts w:eastAsia="Arial" w:cs="Arial"/>
          <w:sz w:val="18"/>
          <w:szCs w:val="18"/>
        </w:rPr>
        <w:t>Biomassepelletierung</w:t>
      </w:r>
      <w:proofErr w:type="spellEnd"/>
      <w:r w:rsidRPr="00876118">
        <w:rPr>
          <w:rFonts w:eastAsia="Arial" w:cs="Arial"/>
          <w:sz w:val="18"/>
          <w:szCs w:val="18"/>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876118">
        <w:rPr>
          <w:rFonts w:eastAsia="Arial" w:cs="Arial"/>
          <w:sz w:val="18"/>
          <w:szCs w:val="18"/>
        </w:rPr>
        <w:t>Gasifizierungsanlagen</w:t>
      </w:r>
      <w:proofErr w:type="spellEnd"/>
      <w:r w:rsidRPr="00876118">
        <w:rPr>
          <w:rFonts w:eastAsia="Arial" w:cs="Arial"/>
          <w:sz w:val="18"/>
          <w:szCs w:val="18"/>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052101" w:rsidRPr="002E4BD9" w:rsidRDefault="00052101" w:rsidP="00052101">
      <w:pPr>
        <w:spacing w:line="240" w:lineRule="exact"/>
        <w:rPr>
          <w:sz w:val="18"/>
          <w:szCs w:val="18"/>
        </w:rPr>
      </w:pPr>
    </w:p>
    <w:p w:rsidR="00052101" w:rsidRPr="00711EF6" w:rsidRDefault="00052101" w:rsidP="00052101">
      <w:pPr>
        <w:spacing w:line="240" w:lineRule="exact"/>
        <w:rPr>
          <w:b/>
          <w:sz w:val="18"/>
          <w:szCs w:val="18"/>
        </w:rPr>
      </w:pPr>
      <w:r>
        <w:rPr>
          <w:b/>
          <w:sz w:val="18"/>
          <w:szCs w:val="18"/>
        </w:rPr>
        <w:t>ANDRITZ PULP &amp; PAPER</w:t>
      </w:r>
    </w:p>
    <w:p w:rsidR="00A5355E" w:rsidRDefault="000A7934" w:rsidP="00130E79">
      <w:pPr>
        <w:spacing w:line="240" w:lineRule="exact"/>
        <w:rPr>
          <w:sz w:val="18"/>
          <w:szCs w:val="18"/>
        </w:rPr>
      </w:pPr>
      <w:r>
        <w:rPr>
          <w:sz w:val="18"/>
          <w:szCs w:val="18"/>
        </w:rPr>
        <w:t xml:space="preserve">ANDRITZ PULP &amp; PAPER ist ein weltweit führender Anbieter von Anlagen, Systemen und Serviceleistungen für die Erzeugung und Weiterverarbeitung aller Arten von Faserstoffen, Papier, </w:t>
      </w:r>
      <w:proofErr w:type="spellStart"/>
      <w:r>
        <w:rPr>
          <w:sz w:val="18"/>
          <w:szCs w:val="18"/>
        </w:rPr>
        <w:t>Tissuepapier</w:t>
      </w:r>
      <w:proofErr w:type="spellEnd"/>
      <w:r>
        <w:rPr>
          <w:sz w:val="18"/>
          <w:szCs w:val="18"/>
        </w:rPr>
        <w:t xml:space="preserve"> und Karton. Die Technologien umfassen die Verarbeitung von Holz, </w:t>
      </w:r>
      <w:proofErr w:type="spellStart"/>
      <w:r>
        <w:rPr>
          <w:sz w:val="18"/>
          <w:szCs w:val="18"/>
        </w:rPr>
        <w:t>Einjahrespflanzen</w:t>
      </w:r>
      <w:proofErr w:type="spellEnd"/>
      <w:r>
        <w:rPr>
          <w:sz w:val="18"/>
          <w:szCs w:val="18"/>
        </w:rPr>
        <w:t xml:space="preserve"> und Altpapier, die Erzeugung von Zellstoff, Holzstoff und Recyclingfaserstoffen, Rückgewinnung und Wiederverwertung von Chemikalien, die Aufbereitung des Papiermaschineneintrags, Erzeugung von Papier, </w:t>
      </w:r>
      <w:proofErr w:type="spellStart"/>
      <w:r>
        <w:rPr>
          <w:sz w:val="18"/>
          <w:szCs w:val="18"/>
        </w:rPr>
        <w:t>Tissue</w:t>
      </w:r>
      <w:proofErr w:type="spellEnd"/>
      <w:r>
        <w:rPr>
          <w:sz w:val="18"/>
          <w:szCs w:val="18"/>
        </w:rPr>
        <w:t xml:space="preserve"> und Karton, die Veredelung und Beschichtung von Papier sowie </w:t>
      </w:r>
      <w:proofErr w:type="spellStart"/>
      <w:r>
        <w:rPr>
          <w:sz w:val="18"/>
          <w:szCs w:val="18"/>
        </w:rPr>
        <w:t>Rejekt</w:t>
      </w:r>
      <w:proofErr w:type="spellEnd"/>
      <w:r>
        <w:rPr>
          <w:sz w:val="18"/>
          <w:szCs w:val="18"/>
        </w:rPr>
        <w: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Rauchgasreinigungsanlagen, Anlagen zur Produktion von Vliesstoffen, Viskosezellstoff und Faserplatten (MDF) sowie Recyclinganlagen.</w:t>
      </w:r>
    </w:p>
    <w:p w:rsidR="00311732" w:rsidRDefault="00311732" w:rsidP="00130E79">
      <w:pPr>
        <w:spacing w:line="240" w:lineRule="exact"/>
        <w:rPr>
          <w:sz w:val="18"/>
          <w:szCs w:val="18"/>
        </w:rPr>
      </w:pPr>
    </w:p>
    <w:p w:rsidR="00CB058C" w:rsidRPr="00C87016" w:rsidRDefault="00CB058C" w:rsidP="00311732">
      <w:pPr>
        <w:spacing w:line="240" w:lineRule="exact"/>
        <w:rPr>
          <w:b/>
          <w:caps/>
          <w:sz w:val="18"/>
          <w:szCs w:val="18"/>
          <w:lang w:val="de-DE"/>
        </w:rPr>
      </w:pPr>
      <w:r w:rsidRPr="00C87016">
        <w:rPr>
          <w:b/>
          <w:caps/>
          <w:sz w:val="18"/>
          <w:szCs w:val="18"/>
          <w:lang w:val="de-DE"/>
        </w:rPr>
        <w:t xml:space="preserve">Das Familienunternehmen Knauf </w:t>
      </w:r>
    </w:p>
    <w:p w:rsidR="00311732" w:rsidRPr="00311732" w:rsidRDefault="00311732" w:rsidP="00311732">
      <w:pPr>
        <w:spacing w:line="240" w:lineRule="exact"/>
        <w:rPr>
          <w:sz w:val="18"/>
          <w:szCs w:val="18"/>
          <w:lang w:val="de-DE"/>
        </w:rPr>
      </w:pPr>
      <w:r w:rsidRPr="00311732">
        <w:rPr>
          <w:sz w:val="18"/>
          <w:szCs w:val="18"/>
          <w:lang w:val="de-DE"/>
        </w:rPr>
        <w:t xml:space="preserve">Knauf </w:t>
      </w:r>
      <w:r w:rsidR="00515D47">
        <w:rPr>
          <w:sz w:val="18"/>
          <w:szCs w:val="18"/>
          <w:lang w:val="de-DE"/>
        </w:rPr>
        <w:t xml:space="preserve">zählt </w:t>
      </w:r>
      <w:r w:rsidRPr="00311732">
        <w:rPr>
          <w:sz w:val="18"/>
          <w:szCs w:val="18"/>
          <w:lang w:val="de-DE"/>
        </w:rPr>
        <w:t>zu den führenden Herstellern von Baustoffen und Bausystemen in Europa und weit darüber hinaus. Knauf ist weltweit auf allen fünf Kontinenten in mehr als 80 Ländern an über 220 Standorten mit Produktionsstätten und Vertriebsorganisationen vertreten. Knauf Werke produzieren moderne Trockenbausysteme, Putze und Zubehör, Wärmedämm-Verbundsysteme, Farben, Fließestriche und Bodensysteme, Maschinen und Werkzeuge für die Anwendung dieser Produkte ebenso wie Dämmstoffe.</w:t>
      </w:r>
    </w:p>
    <w:p w:rsidR="00BA3424" w:rsidRDefault="00BA3424">
      <w:pPr>
        <w:spacing w:line="240" w:lineRule="auto"/>
        <w:rPr>
          <w:sz w:val="18"/>
          <w:szCs w:val="18"/>
          <w:lang w:val="de-DE"/>
        </w:rPr>
      </w:pPr>
      <w:r>
        <w:rPr>
          <w:sz w:val="18"/>
          <w:szCs w:val="18"/>
          <w:lang w:val="de-DE"/>
        </w:rPr>
        <w:br w:type="page"/>
      </w:r>
    </w:p>
    <w:p w:rsidR="00311732" w:rsidRDefault="00311732" w:rsidP="00311732">
      <w:pPr>
        <w:spacing w:line="240" w:lineRule="exact"/>
        <w:rPr>
          <w:sz w:val="18"/>
          <w:szCs w:val="18"/>
          <w:lang w:val="de-DE"/>
        </w:rPr>
      </w:pPr>
    </w:p>
    <w:p w:rsidR="00BA3424" w:rsidRDefault="00BA3424" w:rsidP="00311732">
      <w:pPr>
        <w:spacing w:line="240" w:lineRule="exact"/>
        <w:rPr>
          <w:sz w:val="18"/>
          <w:szCs w:val="18"/>
          <w:lang w:val="de-DE"/>
        </w:rPr>
      </w:pPr>
    </w:p>
    <w:p w:rsidR="00BA3424" w:rsidRDefault="00BA3424" w:rsidP="00311732">
      <w:pPr>
        <w:spacing w:line="240" w:lineRule="exact"/>
        <w:rPr>
          <w:sz w:val="18"/>
          <w:szCs w:val="18"/>
          <w:lang w:val="de-DE"/>
        </w:rPr>
      </w:pPr>
    </w:p>
    <w:p w:rsidR="00BA3424" w:rsidRPr="00311732" w:rsidRDefault="00BA3424" w:rsidP="00311732">
      <w:pPr>
        <w:spacing w:line="240" w:lineRule="exact"/>
        <w:rPr>
          <w:sz w:val="18"/>
          <w:szCs w:val="18"/>
          <w:lang w:val="de-DE"/>
        </w:rPr>
      </w:pPr>
    </w:p>
    <w:p w:rsidR="00311732" w:rsidRPr="00C87016" w:rsidRDefault="00311732" w:rsidP="00311732">
      <w:pPr>
        <w:spacing w:line="240" w:lineRule="exact"/>
        <w:rPr>
          <w:b/>
          <w:sz w:val="18"/>
          <w:szCs w:val="18"/>
          <w:lang w:val="de-DE"/>
        </w:rPr>
      </w:pPr>
      <w:r w:rsidRPr="00C87016">
        <w:rPr>
          <w:b/>
          <w:sz w:val="18"/>
          <w:szCs w:val="18"/>
          <w:lang w:val="de-DE"/>
        </w:rPr>
        <w:t>AO KNAUF PETROBOARD</w:t>
      </w:r>
    </w:p>
    <w:p w:rsidR="007326C7" w:rsidRDefault="007326C7" w:rsidP="007326C7">
      <w:pPr>
        <w:spacing w:line="240" w:lineRule="exact"/>
        <w:rPr>
          <w:rFonts w:eastAsia="MS ????" w:cs="Arial"/>
          <w:color w:val="000000"/>
          <w:sz w:val="18"/>
          <w:szCs w:val="18"/>
          <w:lang w:val="de-DE"/>
        </w:rPr>
      </w:pPr>
      <w:r w:rsidRPr="002164CB">
        <w:rPr>
          <w:rFonts w:eastAsia="MS ????" w:cs="Arial"/>
          <w:color w:val="000000"/>
          <w:sz w:val="18"/>
          <w:szCs w:val="18"/>
          <w:lang w:val="de-DE"/>
        </w:rPr>
        <w:t xml:space="preserve">AO KNAUF PETROBOARD ist eine russische Struktureinheit der internationalen Gesellschaft KNAUF, die seit fast 25 Jahren in Russland investiert. Heute verfügt KNAUF in Russland über 15 neue oder vollständig </w:t>
      </w:r>
      <w:r w:rsidR="00A54385">
        <w:rPr>
          <w:rFonts w:eastAsia="MS ????" w:cs="Arial"/>
          <w:color w:val="000000"/>
          <w:sz w:val="18"/>
          <w:szCs w:val="18"/>
          <w:lang w:val="de-DE"/>
        </w:rPr>
        <w:t>modernisierte</w:t>
      </w:r>
      <w:r w:rsidRPr="002164CB">
        <w:rPr>
          <w:rFonts w:eastAsia="MS ????" w:cs="Arial"/>
          <w:color w:val="000000"/>
          <w:sz w:val="18"/>
          <w:szCs w:val="18"/>
          <w:lang w:val="de-DE"/>
        </w:rPr>
        <w:t xml:space="preserve"> Produktionsunternehmen, in denen 36 Produktionsanlagen 1</w:t>
      </w:r>
      <w:r w:rsidR="008238D1">
        <w:rPr>
          <w:rFonts w:eastAsia="MS ????" w:cs="Arial"/>
          <w:color w:val="000000"/>
          <w:sz w:val="18"/>
          <w:szCs w:val="18"/>
          <w:lang w:val="de-DE"/>
        </w:rPr>
        <w:t>.</w:t>
      </w:r>
      <w:r w:rsidRPr="002164CB">
        <w:rPr>
          <w:rFonts w:eastAsia="MS ????" w:cs="Arial"/>
          <w:color w:val="000000"/>
          <w:sz w:val="18"/>
          <w:szCs w:val="18"/>
          <w:lang w:val="de-DE"/>
        </w:rPr>
        <w:t>400 Erzeugnisse herstellen.</w:t>
      </w:r>
    </w:p>
    <w:p w:rsidR="00D31FA2" w:rsidRPr="002164CB" w:rsidRDefault="00D31FA2" w:rsidP="007326C7">
      <w:pPr>
        <w:spacing w:line="240" w:lineRule="exact"/>
        <w:rPr>
          <w:rFonts w:eastAsia="MS ????" w:cs="Arial"/>
          <w:color w:val="000000"/>
          <w:sz w:val="18"/>
          <w:szCs w:val="18"/>
          <w:lang w:val="de-DE"/>
        </w:rPr>
      </w:pPr>
    </w:p>
    <w:p w:rsidR="00311732" w:rsidRPr="00311732" w:rsidRDefault="00311732" w:rsidP="00311732">
      <w:pPr>
        <w:spacing w:line="240" w:lineRule="exact"/>
        <w:rPr>
          <w:sz w:val="18"/>
          <w:szCs w:val="18"/>
          <w:lang w:val="de-DE"/>
        </w:rPr>
      </w:pPr>
      <w:r w:rsidRPr="00311732">
        <w:rPr>
          <w:sz w:val="18"/>
          <w:szCs w:val="18"/>
          <w:lang w:val="de-DE"/>
        </w:rPr>
        <w:t>KNAUF PETROBOARD belegt eine führende Position auf den Märkten Russlands und der GUS-Staaten bei der Herstellung von Verpackungs- und Verkleidungskarton, der bei der Produktion von Gipsbauplatten verwendet wird. Bei der Herstellung von Verkleidungskarton wird als Rohstoff vor allem Altpapier genutzt. Die Umsetzung des Projekts ermöglicht den wachsenden Bedarf der Unternehmen Russlands und der GUS</w:t>
      </w:r>
      <w:r w:rsidR="00D31FA2">
        <w:rPr>
          <w:sz w:val="18"/>
          <w:szCs w:val="18"/>
          <w:lang w:val="de-DE"/>
        </w:rPr>
        <w:t>-Staaten</w:t>
      </w:r>
      <w:r w:rsidRPr="00311732">
        <w:rPr>
          <w:sz w:val="18"/>
          <w:szCs w:val="18"/>
          <w:lang w:val="de-DE"/>
        </w:rPr>
        <w:t xml:space="preserve"> an Verkleidungskarton zu decken und die Abhängigkeit vom Import dieser Produkte zu reduzieren.</w:t>
      </w:r>
    </w:p>
    <w:p w:rsidR="00AA216E" w:rsidRDefault="00AA216E" w:rsidP="00311732">
      <w:pPr>
        <w:spacing w:line="240" w:lineRule="exact"/>
        <w:rPr>
          <w:sz w:val="18"/>
          <w:szCs w:val="18"/>
          <w:lang w:val="de-DE"/>
        </w:rPr>
      </w:pPr>
    </w:p>
    <w:p w:rsidR="007326C7" w:rsidRDefault="007326C7" w:rsidP="007326C7">
      <w:pPr>
        <w:spacing w:line="240" w:lineRule="exact"/>
        <w:rPr>
          <w:sz w:val="18"/>
          <w:szCs w:val="18"/>
          <w:lang w:val="de-DE"/>
        </w:rPr>
      </w:pPr>
      <w:r w:rsidRPr="007326C7">
        <w:rPr>
          <w:sz w:val="18"/>
          <w:szCs w:val="18"/>
          <w:lang w:val="de-DE"/>
        </w:rPr>
        <w:t xml:space="preserve">Die Kartonfabrik in der Stadt Kommunar (Oblast Leningrad) besteht seit 1982. Knauf beteiligt sich </w:t>
      </w:r>
      <w:r w:rsidR="00D31FA2">
        <w:rPr>
          <w:sz w:val="18"/>
          <w:szCs w:val="18"/>
          <w:lang w:val="de-DE"/>
        </w:rPr>
        <w:t>an</w:t>
      </w:r>
      <w:r w:rsidRPr="007326C7">
        <w:rPr>
          <w:sz w:val="18"/>
          <w:szCs w:val="18"/>
          <w:lang w:val="de-DE"/>
        </w:rPr>
        <w:t xml:space="preserve"> der Modernisierung der Fabrik seit 1994, das 1. Investitionsprogramm wurde 1998 abgeschlossen. Seit 2008 gehört die Fabrik </w:t>
      </w:r>
      <w:r w:rsidR="00D31FA2" w:rsidRPr="007326C7">
        <w:rPr>
          <w:sz w:val="18"/>
          <w:szCs w:val="18"/>
          <w:lang w:val="de-DE"/>
        </w:rPr>
        <w:t xml:space="preserve">zu 100% </w:t>
      </w:r>
      <w:r w:rsidRPr="007326C7">
        <w:rPr>
          <w:sz w:val="18"/>
          <w:szCs w:val="18"/>
          <w:lang w:val="de-DE"/>
        </w:rPr>
        <w:t>der Firma Knauf und wird ständig erneuert.</w:t>
      </w:r>
      <w:r w:rsidR="00D31FA2">
        <w:rPr>
          <w:sz w:val="18"/>
          <w:szCs w:val="18"/>
          <w:lang w:val="de-DE"/>
        </w:rPr>
        <w:t xml:space="preserve"> </w:t>
      </w:r>
      <w:r w:rsidRPr="00311732">
        <w:rPr>
          <w:sz w:val="18"/>
          <w:szCs w:val="18"/>
          <w:lang w:val="de-DE"/>
        </w:rPr>
        <w:t xml:space="preserve">Die Produktionskapazitäten </w:t>
      </w:r>
      <w:r w:rsidR="00D31FA2">
        <w:rPr>
          <w:sz w:val="18"/>
          <w:szCs w:val="18"/>
          <w:lang w:val="de-DE"/>
        </w:rPr>
        <w:t xml:space="preserve">von </w:t>
      </w:r>
      <w:r w:rsidRPr="00311732">
        <w:rPr>
          <w:sz w:val="18"/>
          <w:szCs w:val="18"/>
          <w:lang w:val="de-DE"/>
        </w:rPr>
        <w:t>AO KNAUF P</w:t>
      </w:r>
      <w:r w:rsidR="00D31FA2">
        <w:rPr>
          <w:sz w:val="18"/>
          <w:szCs w:val="18"/>
          <w:lang w:val="de-DE"/>
        </w:rPr>
        <w:t>ETROBOARD belaufen sich auf 240.</w:t>
      </w:r>
      <w:r w:rsidRPr="00311732">
        <w:rPr>
          <w:sz w:val="18"/>
          <w:szCs w:val="18"/>
          <w:lang w:val="de-DE"/>
        </w:rPr>
        <w:t xml:space="preserve">000 Tonnen Karton pro Jahr. Der Umfang des </w:t>
      </w:r>
      <w:r w:rsidR="00D31FA2">
        <w:rPr>
          <w:sz w:val="18"/>
          <w:szCs w:val="18"/>
          <w:lang w:val="de-DE"/>
        </w:rPr>
        <w:t>verarbeiteten Altpapiers beträgt rund 250.</w:t>
      </w:r>
      <w:r w:rsidRPr="00311732">
        <w:rPr>
          <w:sz w:val="18"/>
          <w:szCs w:val="18"/>
          <w:lang w:val="de-DE"/>
        </w:rPr>
        <w:t>000 Tonnen pro Jahr.</w:t>
      </w:r>
    </w:p>
    <w:p w:rsidR="00311732" w:rsidRPr="00C87016" w:rsidRDefault="00311732" w:rsidP="007326C7">
      <w:pPr>
        <w:spacing w:line="240" w:lineRule="exact"/>
        <w:rPr>
          <w:rFonts w:eastAsia="MS ????" w:cs="Arial"/>
          <w:color w:val="000000"/>
          <w:sz w:val="18"/>
          <w:szCs w:val="18"/>
          <w:lang w:val="de-DE"/>
        </w:rPr>
      </w:pPr>
    </w:p>
    <w:sectPr w:rsidR="00311732" w:rsidRPr="00C87016" w:rsidSect="005E1817">
      <w:headerReference w:type="default" r:id="rId15"/>
      <w:headerReference w:type="first" r:id="rId16"/>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60A" w:rsidRDefault="00A0260A">
      <w:r>
        <w:separator/>
      </w:r>
    </w:p>
  </w:endnote>
  <w:endnote w:type="continuationSeparator" w:id="0">
    <w:p w:rsidR="00A0260A" w:rsidRDefault="00A0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60A" w:rsidRDefault="00A0260A">
      <w:r>
        <w:separator/>
      </w:r>
    </w:p>
  </w:footnote>
  <w:footnote w:type="continuationSeparator" w:id="0">
    <w:p w:rsidR="00A0260A" w:rsidRDefault="00A02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D549EB" w:rsidP="00A16754">
    <w:pPr>
      <w:pStyle w:val="Kopfzeile"/>
      <w:jc w:val="right"/>
    </w:pPr>
    <w:r>
      <w:rPr>
        <w:noProof/>
        <w:lang w:eastAsia="de-AT" w:bidi="ar-SA"/>
      </w:rPr>
      <w:drawing>
        <wp:anchor distT="0" distB="0" distL="114300" distR="114300" simplePos="0" relativeHeight="251661312" behindDoc="0" locked="0" layoutInCell="1" allowOverlap="1" wp14:anchorId="74E0FEA0" wp14:editId="7695299F">
          <wp:simplePos x="0" y="0"/>
          <wp:positionH relativeFrom="column">
            <wp:posOffset>4868545</wp:posOffset>
          </wp:positionH>
          <wp:positionV relativeFrom="paragraph">
            <wp:posOffset>334645</wp:posOffset>
          </wp:positionV>
          <wp:extent cx="1528445" cy="506095"/>
          <wp:effectExtent l="0" t="0" r="0" b="8255"/>
          <wp:wrapNone/>
          <wp:docPr id="7"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370981">
      <w:rPr>
        <w:noProof/>
        <w:color w:val="000000"/>
        <w:szCs w:val="20"/>
      </w:rPr>
      <w:t>2</w:t>
    </w:r>
    <w:r w:rsidR="00B8151F" w:rsidRPr="008A6F0F">
      <w:rPr>
        <w:color w:val="000000"/>
        <w:szCs w:val="20"/>
      </w:rPr>
      <w:fldChar w:fldCharType="end"/>
    </w:r>
    <w:r>
      <w:rPr>
        <w:color w:val="000000"/>
      </w:rPr>
      <w:t xml:space="preserve"> (von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370981">
      <w:rPr>
        <w:noProof/>
        <w:color w:val="000000"/>
        <w:szCs w:val="20"/>
      </w:rPr>
      <w:t>3</w:t>
    </w:r>
    <w:r w:rsidR="00B8151F" w:rsidRPr="008A6F0F">
      <w:rPr>
        <w:color w:val="000000"/>
        <w:szCs w:val="20"/>
      </w:rPr>
      <w:fldChar w:fldCharType="end"/>
    </w:r>
    <w:r>
      <w:rPr>
        <w:color w:val="00000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26CCE" w:rsidP="00C87016">
    <w:pPr>
      <w:pStyle w:val="Kopfzeile"/>
      <w:jc w:val="right"/>
    </w:pPr>
  </w:p>
  <w:p w:rsidR="00F26CCE" w:rsidRDefault="00D549EB" w:rsidP="00B17E06">
    <w:pPr>
      <w:pStyle w:val="Kopfzeile"/>
      <w:jc w:val="right"/>
    </w:pPr>
    <w:r>
      <w:rPr>
        <w:noProof/>
        <w:lang w:eastAsia="de-AT" w:bidi="ar-SA"/>
      </w:rPr>
      <w:drawing>
        <wp:anchor distT="0" distB="0" distL="114300" distR="114300" simplePos="0" relativeHeight="251659264" behindDoc="0" locked="0" layoutInCell="1" allowOverlap="1" wp14:anchorId="74E0FEA0" wp14:editId="7695299F">
          <wp:simplePos x="0" y="0"/>
          <wp:positionH relativeFrom="column">
            <wp:posOffset>4716145</wp:posOffset>
          </wp:positionH>
          <wp:positionV relativeFrom="paragraph">
            <wp:posOffset>-20955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r w:rsidR="00247734">
      <w:rPr>
        <w:noProof/>
        <w:lang w:eastAsia="de-AT" w:bidi="ar-SA"/>
      </w:rPr>
      <mc:AlternateContent>
        <mc:Choice Requires="wps">
          <w:drawing>
            <wp:anchor distT="0" distB="215900" distL="114300" distR="215900" simplePos="0" relativeHeight="251656704" behindDoc="0" locked="1" layoutInCell="1" allowOverlap="1" wp14:anchorId="55C89A4D" wp14:editId="0BD46746">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ECD65E1"/>
    <w:multiLevelType w:val="multilevel"/>
    <w:tmpl w:val="C1626BE8"/>
    <w:numStyleLink w:val="List1"/>
  </w:abstractNum>
  <w:abstractNum w:abstractNumId="24">
    <w:nsid w:val="4FB33C08"/>
    <w:multiLevelType w:val="hybridMultilevel"/>
    <w:tmpl w:val="66A435F6"/>
    <w:lvl w:ilvl="0" w:tplc="040B0005">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8530C02"/>
    <w:multiLevelType w:val="hybridMultilevel"/>
    <w:tmpl w:val="4F18B246"/>
    <w:lvl w:ilvl="0" w:tplc="CDB64458">
      <w:start w:val="1"/>
      <w:numFmt w:val="bullet"/>
      <w:lvlText w:val=""/>
      <w:lvlJc w:val="left"/>
      <w:pPr>
        <w:ind w:left="720" w:hanging="360"/>
      </w:pPr>
      <w:rPr>
        <w:rFonts w:ascii="Wingdings" w:hAnsi="Wingdings" w:hint="default"/>
        <w:color w:val="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5"/>
  </w:num>
  <w:num w:numId="6">
    <w:abstractNumId w:val="13"/>
  </w:num>
  <w:num w:numId="7">
    <w:abstractNumId w:val="30"/>
  </w:num>
  <w:num w:numId="8">
    <w:abstractNumId w:val="23"/>
  </w:num>
  <w:num w:numId="9">
    <w:abstractNumId w:val="18"/>
  </w:num>
  <w:num w:numId="10">
    <w:abstractNumId w:val="28"/>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32"/>
  </w:num>
  <w:num w:numId="20">
    <w:abstractNumId w:val="3"/>
  </w:num>
  <w:num w:numId="21">
    <w:abstractNumId w:val="29"/>
  </w:num>
  <w:num w:numId="22">
    <w:abstractNumId w:val="10"/>
  </w:num>
  <w:num w:numId="23">
    <w:abstractNumId w:val="19"/>
  </w:num>
  <w:num w:numId="24">
    <w:abstractNumId w:val="27"/>
  </w:num>
  <w:num w:numId="25">
    <w:abstractNumId w:val="21"/>
  </w:num>
  <w:num w:numId="26">
    <w:abstractNumId w:val="11"/>
  </w:num>
  <w:num w:numId="27">
    <w:abstractNumId w:val="25"/>
  </w:num>
  <w:num w:numId="28">
    <w:abstractNumId w:val="26"/>
  </w:num>
  <w:num w:numId="29">
    <w:abstractNumId w:val="33"/>
  </w:num>
  <w:num w:numId="30">
    <w:abstractNumId w:val="14"/>
  </w:num>
  <w:num w:numId="31">
    <w:abstractNumId w:val="34"/>
  </w:num>
  <w:num w:numId="32">
    <w:abstractNumId w:val="4"/>
  </w:num>
  <w:num w:numId="33">
    <w:abstractNumId w:val="1"/>
  </w:num>
  <w:num w:numId="34">
    <w:abstractNumId w:val="22"/>
  </w:num>
  <w:num w:numId="35">
    <w:abstractNumId w:val="2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072C4"/>
    <w:rsid w:val="00010B0A"/>
    <w:rsid w:val="00015EE0"/>
    <w:rsid w:val="00017B63"/>
    <w:rsid w:val="000204CE"/>
    <w:rsid w:val="00020FD0"/>
    <w:rsid w:val="00025079"/>
    <w:rsid w:val="000277FF"/>
    <w:rsid w:val="00031085"/>
    <w:rsid w:val="00031411"/>
    <w:rsid w:val="00040CFE"/>
    <w:rsid w:val="00051A55"/>
    <w:rsid w:val="00052101"/>
    <w:rsid w:val="00052876"/>
    <w:rsid w:val="00057408"/>
    <w:rsid w:val="000608B0"/>
    <w:rsid w:val="000612A2"/>
    <w:rsid w:val="0006174B"/>
    <w:rsid w:val="0006402D"/>
    <w:rsid w:val="00065EE9"/>
    <w:rsid w:val="000732BC"/>
    <w:rsid w:val="0008077F"/>
    <w:rsid w:val="0008103B"/>
    <w:rsid w:val="000824FA"/>
    <w:rsid w:val="0008448F"/>
    <w:rsid w:val="000914E8"/>
    <w:rsid w:val="0009215F"/>
    <w:rsid w:val="0009218D"/>
    <w:rsid w:val="000A05B8"/>
    <w:rsid w:val="000A1F52"/>
    <w:rsid w:val="000A235E"/>
    <w:rsid w:val="000A2A94"/>
    <w:rsid w:val="000A5095"/>
    <w:rsid w:val="000A712C"/>
    <w:rsid w:val="000A7934"/>
    <w:rsid w:val="000B13A8"/>
    <w:rsid w:val="000B1E13"/>
    <w:rsid w:val="000B359E"/>
    <w:rsid w:val="000B47E6"/>
    <w:rsid w:val="000B5B98"/>
    <w:rsid w:val="000B6A1D"/>
    <w:rsid w:val="000B7027"/>
    <w:rsid w:val="000B7C5B"/>
    <w:rsid w:val="000C370B"/>
    <w:rsid w:val="000C3B09"/>
    <w:rsid w:val="000C759A"/>
    <w:rsid w:val="000D1FDF"/>
    <w:rsid w:val="000E2771"/>
    <w:rsid w:val="000E49BA"/>
    <w:rsid w:val="000F2484"/>
    <w:rsid w:val="000F2E5F"/>
    <w:rsid w:val="000F4381"/>
    <w:rsid w:val="000F7BDB"/>
    <w:rsid w:val="00101A77"/>
    <w:rsid w:val="001029CE"/>
    <w:rsid w:val="00104DC2"/>
    <w:rsid w:val="0011438B"/>
    <w:rsid w:val="0011623A"/>
    <w:rsid w:val="00117353"/>
    <w:rsid w:val="00117C89"/>
    <w:rsid w:val="00117D3E"/>
    <w:rsid w:val="001229C1"/>
    <w:rsid w:val="0012355F"/>
    <w:rsid w:val="001258E7"/>
    <w:rsid w:val="00130687"/>
    <w:rsid w:val="00130E79"/>
    <w:rsid w:val="00135A1D"/>
    <w:rsid w:val="00142B2D"/>
    <w:rsid w:val="001439FE"/>
    <w:rsid w:val="00151DD3"/>
    <w:rsid w:val="0015537D"/>
    <w:rsid w:val="00161B82"/>
    <w:rsid w:val="0016265D"/>
    <w:rsid w:val="001639C6"/>
    <w:rsid w:val="0016660E"/>
    <w:rsid w:val="0016662A"/>
    <w:rsid w:val="00167414"/>
    <w:rsid w:val="00172512"/>
    <w:rsid w:val="0017347C"/>
    <w:rsid w:val="00174200"/>
    <w:rsid w:val="00174C2A"/>
    <w:rsid w:val="00174EF9"/>
    <w:rsid w:val="00180DE8"/>
    <w:rsid w:val="00181442"/>
    <w:rsid w:val="00183D5B"/>
    <w:rsid w:val="0018444E"/>
    <w:rsid w:val="00184B13"/>
    <w:rsid w:val="00186743"/>
    <w:rsid w:val="001867BC"/>
    <w:rsid w:val="00194A01"/>
    <w:rsid w:val="00194CA6"/>
    <w:rsid w:val="00194E7A"/>
    <w:rsid w:val="0019601D"/>
    <w:rsid w:val="001A117D"/>
    <w:rsid w:val="001A2171"/>
    <w:rsid w:val="001B2604"/>
    <w:rsid w:val="001B5F45"/>
    <w:rsid w:val="001B61A9"/>
    <w:rsid w:val="001B6D57"/>
    <w:rsid w:val="001C11CA"/>
    <w:rsid w:val="001C305F"/>
    <w:rsid w:val="001C38BE"/>
    <w:rsid w:val="001D1AD8"/>
    <w:rsid w:val="001D2D37"/>
    <w:rsid w:val="001D330A"/>
    <w:rsid w:val="001E2086"/>
    <w:rsid w:val="001E6C51"/>
    <w:rsid w:val="001F3056"/>
    <w:rsid w:val="001F46A4"/>
    <w:rsid w:val="001F5D52"/>
    <w:rsid w:val="00200CF5"/>
    <w:rsid w:val="00206D14"/>
    <w:rsid w:val="00212132"/>
    <w:rsid w:val="00213C61"/>
    <w:rsid w:val="0021704A"/>
    <w:rsid w:val="002207B9"/>
    <w:rsid w:val="00230D6F"/>
    <w:rsid w:val="0023201E"/>
    <w:rsid w:val="0023600D"/>
    <w:rsid w:val="00237CB5"/>
    <w:rsid w:val="0024531E"/>
    <w:rsid w:val="00247734"/>
    <w:rsid w:val="00253517"/>
    <w:rsid w:val="00255DB3"/>
    <w:rsid w:val="00261245"/>
    <w:rsid w:val="002617A1"/>
    <w:rsid w:val="002633A3"/>
    <w:rsid w:val="0026545B"/>
    <w:rsid w:val="00266B3C"/>
    <w:rsid w:val="00266CE4"/>
    <w:rsid w:val="002677D4"/>
    <w:rsid w:val="00272AA2"/>
    <w:rsid w:val="002765E4"/>
    <w:rsid w:val="002821FB"/>
    <w:rsid w:val="00284291"/>
    <w:rsid w:val="00286085"/>
    <w:rsid w:val="00287D04"/>
    <w:rsid w:val="002926C4"/>
    <w:rsid w:val="00292E31"/>
    <w:rsid w:val="002946B9"/>
    <w:rsid w:val="002A03DE"/>
    <w:rsid w:val="002A08F2"/>
    <w:rsid w:val="002A4548"/>
    <w:rsid w:val="002A4F95"/>
    <w:rsid w:val="002A6EA5"/>
    <w:rsid w:val="002B134B"/>
    <w:rsid w:val="002B63BF"/>
    <w:rsid w:val="002C032E"/>
    <w:rsid w:val="002C1696"/>
    <w:rsid w:val="002C439F"/>
    <w:rsid w:val="002C54C0"/>
    <w:rsid w:val="002C58BD"/>
    <w:rsid w:val="002D035E"/>
    <w:rsid w:val="002D39DB"/>
    <w:rsid w:val="002E4BD9"/>
    <w:rsid w:val="002E6453"/>
    <w:rsid w:val="002E720C"/>
    <w:rsid w:val="002F084B"/>
    <w:rsid w:val="002F7268"/>
    <w:rsid w:val="002F791D"/>
    <w:rsid w:val="00311732"/>
    <w:rsid w:val="00312D09"/>
    <w:rsid w:val="003238EE"/>
    <w:rsid w:val="00324317"/>
    <w:rsid w:val="003243FD"/>
    <w:rsid w:val="0032491D"/>
    <w:rsid w:val="003278F1"/>
    <w:rsid w:val="0033214B"/>
    <w:rsid w:val="003367A1"/>
    <w:rsid w:val="00341677"/>
    <w:rsid w:val="00341EF1"/>
    <w:rsid w:val="00346593"/>
    <w:rsid w:val="0034692D"/>
    <w:rsid w:val="00346D49"/>
    <w:rsid w:val="003606D8"/>
    <w:rsid w:val="00365463"/>
    <w:rsid w:val="00367912"/>
    <w:rsid w:val="0037043A"/>
    <w:rsid w:val="00370981"/>
    <w:rsid w:val="003763EB"/>
    <w:rsid w:val="00384C18"/>
    <w:rsid w:val="00385E48"/>
    <w:rsid w:val="00394DE0"/>
    <w:rsid w:val="00395CF6"/>
    <w:rsid w:val="00397018"/>
    <w:rsid w:val="003A2CFC"/>
    <w:rsid w:val="003B03D6"/>
    <w:rsid w:val="003B049B"/>
    <w:rsid w:val="003B12BA"/>
    <w:rsid w:val="003B26B3"/>
    <w:rsid w:val="003B5D9F"/>
    <w:rsid w:val="003C00B1"/>
    <w:rsid w:val="003C2178"/>
    <w:rsid w:val="003C6072"/>
    <w:rsid w:val="003C679D"/>
    <w:rsid w:val="003D66DA"/>
    <w:rsid w:val="003E3484"/>
    <w:rsid w:val="003E4067"/>
    <w:rsid w:val="003E5D28"/>
    <w:rsid w:val="003E74BB"/>
    <w:rsid w:val="003E7A85"/>
    <w:rsid w:val="003F364D"/>
    <w:rsid w:val="003F52B8"/>
    <w:rsid w:val="004010FC"/>
    <w:rsid w:val="0040279A"/>
    <w:rsid w:val="004036C1"/>
    <w:rsid w:val="0040411A"/>
    <w:rsid w:val="00404FCE"/>
    <w:rsid w:val="004057F3"/>
    <w:rsid w:val="0040646B"/>
    <w:rsid w:val="00407B09"/>
    <w:rsid w:val="00415C0D"/>
    <w:rsid w:val="004202B8"/>
    <w:rsid w:val="00423782"/>
    <w:rsid w:val="00432AC4"/>
    <w:rsid w:val="00437B27"/>
    <w:rsid w:val="00447FFC"/>
    <w:rsid w:val="004523EF"/>
    <w:rsid w:val="00455CCC"/>
    <w:rsid w:val="00465979"/>
    <w:rsid w:val="00465C19"/>
    <w:rsid w:val="004667E3"/>
    <w:rsid w:val="00470DD9"/>
    <w:rsid w:val="00470FF8"/>
    <w:rsid w:val="00473D73"/>
    <w:rsid w:val="004755DD"/>
    <w:rsid w:val="00476D0E"/>
    <w:rsid w:val="00481941"/>
    <w:rsid w:val="00483573"/>
    <w:rsid w:val="00484993"/>
    <w:rsid w:val="00485540"/>
    <w:rsid w:val="004874A5"/>
    <w:rsid w:val="0049643B"/>
    <w:rsid w:val="0049795D"/>
    <w:rsid w:val="004A107D"/>
    <w:rsid w:val="004A22A6"/>
    <w:rsid w:val="004A32BD"/>
    <w:rsid w:val="004A3D56"/>
    <w:rsid w:val="004A49C1"/>
    <w:rsid w:val="004A698A"/>
    <w:rsid w:val="004A6FA0"/>
    <w:rsid w:val="004A76C0"/>
    <w:rsid w:val="004B05A5"/>
    <w:rsid w:val="004B0972"/>
    <w:rsid w:val="004B26B1"/>
    <w:rsid w:val="004B28A6"/>
    <w:rsid w:val="004B455A"/>
    <w:rsid w:val="004C4092"/>
    <w:rsid w:val="004C51F4"/>
    <w:rsid w:val="004D4F29"/>
    <w:rsid w:val="004D7B5D"/>
    <w:rsid w:val="004E1843"/>
    <w:rsid w:val="004E5852"/>
    <w:rsid w:val="004F295A"/>
    <w:rsid w:val="004F7061"/>
    <w:rsid w:val="004F7887"/>
    <w:rsid w:val="00500C8E"/>
    <w:rsid w:val="00503EF7"/>
    <w:rsid w:val="0050430B"/>
    <w:rsid w:val="00507DEC"/>
    <w:rsid w:val="0051018A"/>
    <w:rsid w:val="00512C47"/>
    <w:rsid w:val="00512D92"/>
    <w:rsid w:val="005141AB"/>
    <w:rsid w:val="00515D47"/>
    <w:rsid w:val="00521967"/>
    <w:rsid w:val="00524896"/>
    <w:rsid w:val="00531A95"/>
    <w:rsid w:val="00535BA1"/>
    <w:rsid w:val="00540729"/>
    <w:rsid w:val="005454AA"/>
    <w:rsid w:val="00546895"/>
    <w:rsid w:val="00552053"/>
    <w:rsid w:val="00555822"/>
    <w:rsid w:val="00563DD0"/>
    <w:rsid w:val="005646C5"/>
    <w:rsid w:val="00564865"/>
    <w:rsid w:val="005674D7"/>
    <w:rsid w:val="00567DCF"/>
    <w:rsid w:val="0057016F"/>
    <w:rsid w:val="00571D40"/>
    <w:rsid w:val="00577293"/>
    <w:rsid w:val="00577B0E"/>
    <w:rsid w:val="005809D1"/>
    <w:rsid w:val="005831B8"/>
    <w:rsid w:val="00584678"/>
    <w:rsid w:val="00586DF9"/>
    <w:rsid w:val="00591161"/>
    <w:rsid w:val="00592749"/>
    <w:rsid w:val="00592FED"/>
    <w:rsid w:val="005A2096"/>
    <w:rsid w:val="005A25C5"/>
    <w:rsid w:val="005A2663"/>
    <w:rsid w:val="005A5AC9"/>
    <w:rsid w:val="005A7386"/>
    <w:rsid w:val="005B2CC7"/>
    <w:rsid w:val="005B53F9"/>
    <w:rsid w:val="005C081B"/>
    <w:rsid w:val="005C69B9"/>
    <w:rsid w:val="005D108A"/>
    <w:rsid w:val="005D175C"/>
    <w:rsid w:val="005D2048"/>
    <w:rsid w:val="005D21CC"/>
    <w:rsid w:val="005D4DE9"/>
    <w:rsid w:val="005D5D8B"/>
    <w:rsid w:val="005D70C9"/>
    <w:rsid w:val="005D7962"/>
    <w:rsid w:val="005E1817"/>
    <w:rsid w:val="005E2AE5"/>
    <w:rsid w:val="005E2C67"/>
    <w:rsid w:val="005F35E6"/>
    <w:rsid w:val="005F6E30"/>
    <w:rsid w:val="006000FC"/>
    <w:rsid w:val="00604574"/>
    <w:rsid w:val="00606C11"/>
    <w:rsid w:val="006114AD"/>
    <w:rsid w:val="006121A3"/>
    <w:rsid w:val="00622F31"/>
    <w:rsid w:val="00623293"/>
    <w:rsid w:val="006259AB"/>
    <w:rsid w:val="00634147"/>
    <w:rsid w:val="006346E8"/>
    <w:rsid w:val="006368B2"/>
    <w:rsid w:val="00642B4C"/>
    <w:rsid w:val="0064731F"/>
    <w:rsid w:val="0065118A"/>
    <w:rsid w:val="006523C4"/>
    <w:rsid w:val="006573BE"/>
    <w:rsid w:val="00657B17"/>
    <w:rsid w:val="00660063"/>
    <w:rsid w:val="00662A4F"/>
    <w:rsid w:val="006638CB"/>
    <w:rsid w:val="00663A69"/>
    <w:rsid w:val="0066634F"/>
    <w:rsid w:val="00674EF7"/>
    <w:rsid w:val="0067657B"/>
    <w:rsid w:val="00695B95"/>
    <w:rsid w:val="00696D9C"/>
    <w:rsid w:val="006A22AE"/>
    <w:rsid w:val="006A45B3"/>
    <w:rsid w:val="006A6B2A"/>
    <w:rsid w:val="006B29F5"/>
    <w:rsid w:val="006B32BF"/>
    <w:rsid w:val="006B3DAA"/>
    <w:rsid w:val="006B7910"/>
    <w:rsid w:val="006B7980"/>
    <w:rsid w:val="006C4FCF"/>
    <w:rsid w:val="006C521F"/>
    <w:rsid w:val="006C667D"/>
    <w:rsid w:val="006D0C80"/>
    <w:rsid w:val="006D22EA"/>
    <w:rsid w:val="006D4893"/>
    <w:rsid w:val="006D50B3"/>
    <w:rsid w:val="006D7071"/>
    <w:rsid w:val="006D7820"/>
    <w:rsid w:val="006E0D94"/>
    <w:rsid w:val="006F045F"/>
    <w:rsid w:val="006F1582"/>
    <w:rsid w:val="006F232C"/>
    <w:rsid w:val="006F5875"/>
    <w:rsid w:val="00700B40"/>
    <w:rsid w:val="00704FEC"/>
    <w:rsid w:val="00705873"/>
    <w:rsid w:val="00705A1A"/>
    <w:rsid w:val="0071141B"/>
    <w:rsid w:val="00716694"/>
    <w:rsid w:val="00721546"/>
    <w:rsid w:val="00722721"/>
    <w:rsid w:val="00725210"/>
    <w:rsid w:val="00727FDC"/>
    <w:rsid w:val="00730816"/>
    <w:rsid w:val="00731BBF"/>
    <w:rsid w:val="007326C7"/>
    <w:rsid w:val="00733828"/>
    <w:rsid w:val="00733A49"/>
    <w:rsid w:val="00734970"/>
    <w:rsid w:val="00734C77"/>
    <w:rsid w:val="00740C3B"/>
    <w:rsid w:val="00743741"/>
    <w:rsid w:val="007455C0"/>
    <w:rsid w:val="007459D2"/>
    <w:rsid w:val="0074796D"/>
    <w:rsid w:val="007514DF"/>
    <w:rsid w:val="00754709"/>
    <w:rsid w:val="007608C1"/>
    <w:rsid w:val="007611F7"/>
    <w:rsid w:val="00764CF5"/>
    <w:rsid w:val="00767D52"/>
    <w:rsid w:val="00770EFB"/>
    <w:rsid w:val="00772286"/>
    <w:rsid w:val="00774349"/>
    <w:rsid w:val="00774BFA"/>
    <w:rsid w:val="00776B3A"/>
    <w:rsid w:val="00784318"/>
    <w:rsid w:val="00784A7E"/>
    <w:rsid w:val="00791BAA"/>
    <w:rsid w:val="00793BCC"/>
    <w:rsid w:val="007950E4"/>
    <w:rsid w:val="007A0442"/>
    <w:rsid w:val="007A1E91"/>
    <w:rsid w:val="007A2C70"/>
    <w:rsid w:val="007B0E25"/>
    <w:rsid w:val="007B4B59"/>
    <w:rsid w:val="007C46A0"/>
    <w:rsid w:val="007C653B"/>
    <w:rsid w:val="007C72E5"/>
    <w:rsid w:val="007D0713"/>
    <w:rsid w:val="007D2B8C"/>
    <w:rsid w:val="007D31E6"/>
    <w:rsid w:val="007D79E8"/>
    <w:rsid w:val="007E3128"/>
    <w:rsid w:val="007E3D4C"/>
    <w:rsid w:val="007F1862"/>
    <w:rsid w:val="007F1EE7"/>
    <w:rsid w:val="007F3AAC"/>
    <w:rsid w:val="007F7F76"/>
    <w:rsid w:val="00801176"/>
    <w:rsid w:val="00803A55"/>
    <w:rsid w:val="00804559"/>
    <w:rsid w:val="00805C9A"/>
    <w:rsid w:val="008078CA"/>
    <w:rsid w:val="008116B3"/>
    <w:rsid w:val="008122FA"/>
    <w:rsid w:val="00815255"/>
    <w:rsid w:val="00817614"/>
    <w:rsid w:val="008206E5"/>
    <w:rsid w:val="00821D7C"/>
    <w:rsid w:val="008238D1"/>
    <w:rsid w:val="00825338"/>
    <w:rsid w:val="00825EB1"/>
    <w:rsid w:val="008308F3"/>
    <w:rsid w:val="00832FE4"/>
    <w:rsid w:val="00837205"/>
    <w:rsid w:val="008376FB"/>
    <w:rsid w:val="00837A53"/>
    <w:rsid w:val="00837DEA"/>
    <w:rsid w:val="0084551B"/>
    <w:rsid w:val="008456A0"/>
    <w:rsid w:val="00846F6F"/>
    <w:rsid w:val="00847DF9"/>
    <w:rsid w:val="00862563"/>
    <w:rsid w:val="008639A6"/>
    <w:rsid w:val="00865739"/>
    <w:rsid w:val="00865FF4"/>
    <w:rsid w:val="008707A6"/>
    <w:rsid w:val="008746EA"/>
    <w:rsid w:val="00875CC9"/>
    <w:rsid w:val="00880518"/>
    <w:rsid w:val="008816DA"/>
    <w:rsid w:val="00884756"/>
    <w:rsid w:val="0088695D"/>
    <w:rsid w:val="00886E40"/>
    <w:rsid w:val="0089074C"/>
    <w:rsid w:val="00897A67"/>
    <w:rsid w:val="008A0213"/>
    <w:rsid w:val="008A040A"/>
    <w:rsid w:val="008A44D5"/>
    <w:rsid w:val="008A5AE4"/>
    <w:rsid w:val="008A6453"/>
    <w:rsid w:val="008A65E8"/>
    <w:rsid w:val="008A6F0F"/>
    <w:rsid w:val="008A6F71"/>
    <w:rsid w:val="008B2B80"/>
    <w:rsid w:val="008C1412"/>
    <w:rsid w:val="008C3018"/>
    <w:rsid w:val="008C3763"/>
    <w:rsid w:val="008C5C84"/>
    <w:rsid w:val="008C62E7"/>
    <w:rsid w:val="008D093A"/>
    <w:rsid w:val="008D5136"/>
    <w:rsid w:val="008D5905"/>
    <w:rsid w:val="008E1814"/>
    <w:rsid w:val="008E537D"/>
    <w:rsid w:val="008E72D6"/>
    <w:rsid w:val="008F5036"/>
    <w:rsid w:val="008F54CE"/>
    <w:rsid w:val="008F6499"/>
    <w:rsid w:val="00901902"/>
    <w:rsid w:val="00903A64"/>
    <w:rsid w:val="00907FF1"/>
    <w:rsid w:val="009107B4"/>
    <w:rsid w:val="00921130"/>
    <w:rsid w:val="00921C37"/>
    <w:rsid w:val="009311B7"/>
    <w:rsid w:val="00934411"/>
    <w:rsid w:val="009379A4"/>
    <w:rsid w:val="00940C5C"/>
    <w:rsid w:val="00942098"/>
    <w:rsid w:val="00951D98"/>
    <w:rsid w:val="00957C68"/>
    <w:rsid w:val="00962DB4"/>
    <w:rsid w:val="00962F76"/>
    <w:rsid w:val="009633FC"/>
    <w:rsid w:val="00965893"/>
    <w:rsid w:val="009753BA"/>
    <w:rsid w:val="009754E2"/>
    <w:rsid w:val="00975743"/>
    <w:rsid w:val="00977D11"/>
    <w:rsid w:val="009809A9"/>
    <w:rsid w:val="00980BA7"/>
    <w:rsid w:val="00985E72"/>
    <w:rsid w:val="00986060"/>
    <w:rsid w:val="00986ACF"/>
    <w:rsid w:val="009879B0"/>
    <w:rsid w:val="00991DC0"/>
    <w:rsid w:val="009A26C4"/>
    <w:rsid w:val="009A42E8"/>
    <w:rsid w:val="009B6637"/>
    <w:rsid w:val="009C06CC"/>
    <w:rsid w:val="009C1C71"/>
    <w:rsid w:val="009C218D"/>
    <w:rsid w:val="009C4A69"/>
    <w:rsid w:val="009C5108"/>
    <w:rsid w:val="009C5D5B"/>
    <w:rsid w:val="009C7B86"/>
    <w:rsid w:val="009D05EF"/>
    <w:rsid w:val="009D3C9B"/>
    <w:rsid w:val="009D7E83"/>
    <w:rsid w:val="009F01B7"/>
    <w:rsid w:val="009F0245"/>
    <w:rsid w:val="009F0651"/>
    <w:rsid w:val="009F0A44"/>
    <w:rsid w:val="009F1C4F"/>
    <w:rsid w:val="009F37B8"/>
    <w:rsid w:val="009F4135"/>
    <w:rsid w:val="009F5510"/>
    <w:rsid w:val="00A0260A"/>
    <w:rsid w:val="00A02AFF"/>
    <w:rsid w:val="00A07323"/>
    <w:rsid w:val="00A11701"/>
    <w:rsid w:val="00A16754"/>
    <w:rsid w:val="00A23AB3"/>
    <w:rsid w:val="00A33319"/>
    <w:rsid w:val="00A418EC"/>
    <w:rsid w:val="00A45CD5"/>
    <w:rsid w:val="00A46DDB"/>
    <w:rsid w:val="00A4793D"/>
    <w:rsid w:val="00A47A4F"/>
    <w:rsid w:val="00A47B52"/>
    <w:rsid w:val="00A5355E"/>
    <w:rsid w:val="00A54385"/>
    <w:rsid w:val="00A56E07"/>
    <w:rsid w:val="00A5779C"/>
    <w:rsid w:val="00A615F0"/>
    <w:rsid w:val="00A62208"/>
    <w:rsid w:val="00A743EC"/>
    <w:rsid w:val="00A77208"/>
    <w:rsid w:val="00A77999"/>
    <w:rsid w:val="00A77A49"/>
    <w:rsid w:val="00A81543"/>
    <w:rsid w:val="00A8187D"/>
    <w:rsid w:val="00A844D4"/>
    <w:rsid w:val="00A84D39"/>
    <w:rsid w:val="00A9080B"/>
    <w:rsid w:val="00A90B47"/>
    <w:rsid w:val="00A91BBE"/>
    <w:rsid w:val="00A927DF"/>
    <w:rsid w:val="00A94B5D"/>
    <w:rsid w:val="00A96F1D"/>
    <w:rsid w:val="00AA0326"/>
    <w:rsid w:val="00AA216E"/>
    <w:rsid w:val="00AA45F6"/>
    <w:rsid w:val="00AA57EA"/>
    <w:rsid w:val="00AA6B51"/>
    <w:rsid w:val="00AB1D20"/>
    <w:rsid w:val="00AB7983"/>
    <w:rsid w:val="00AC2B53"/>
    <w:rsid w:val="00AC32D6"/>
    <w:rsid w:val="00AD42C4"/>
    <w:rsid w:val="00AD42F4"/>
    <w:rsid w:val="00AD4A5C"/>
    <w:rsid w:val="00AD5BA9"/>
    <w:rsid w:val="00AE0F70"/>
    <w:rsid w:val="00AE526D"/>
    <w:rsid w:val="00AE60AD"/>
    <w:rsid w:val="00AE74BD"/>
    <w:rsid w:val="00AE7E5F"/>
    <w:rsid w:val="00B05104"/>
    <w:rsid w:val="00B0790B"/>
    <w:rsid w:val="00B1138F"/>
    <w:rsid w:val="00B11C7C"/>
    <w:rsid w:val="00B17E06"/>
    <w:rsid w:val="00B20A62"/>
    <w:rsid w:val="00B313F8"/>
    <w:rsid w:val="00B34D87"/>
    <w:rsid w:val="00B368BA"/>
    <w:rsid w:val="00B40A2E"/>
    <w:rsid w:val="00B45244"/>
    <w:rsid w:val="00B47F09"/>
    <w:rsid w:val="00B54FE7"/>
    <w:rsid w:val="00B558D5"/>
    <w:rsid w:val="00B6034A"/>
    <w:rsid w:val="00B604B6"/>
    <w:rsid w:val="00B63607"/>
    <w:rsid w:val="00B63DD7"/>
    <w:rsid w:val="00B720F4"/>
    <w:rsid w:val="00B7629B"/>
    <w:rsid w:val="00B76B4B"/>
    <w:rsid w:val="00B8151F"/>
    <w:rsid w:val="00B864F6"/>
    <w:rsid w:val="00B8777D"/>
    <w:rsid w:val="00B87840"/>
    <w:rsid w:val="00B87C9A"/>
    <w:rsid w:val="00B9036E"/>
    <w:rsid w:val="00B90C9A"/>
    <w:rsid w:val="00B93D58"/>
    <w:rsid w:val="00B93DC0"/>
    <w:rsid w:val="00B965B2"/>
    <w:rsid w:val="00B9723B"/>
    <w:rsid w:val="00BA3424"/>
    <w:rsid w:val="00BA38AC"/>
    <w:rsid w:val="00BA728D"/>
    <w:rsid w:val="00BB2E7B"/>
    <w:rsid w:val="00BB3D64"/>
    <w:rsid w:val="00BC7A40"/>
    <w:rsid w:val="00BC7DF0"/>
    <w:rsid w:val="00BC7FD6"/>
    <w:rsid w:val="00BD04BB"/>
    <w:rsid w:val="00BD095A"/>
    <w:rsid w:val="00BD2DB6"/>
    <w:rsid w:val="00BD7D44"/>
    <w:rsid w:val="00BE1C6D"/>
    <w:rsid w:val="00BE7C78"/>
    <w:rsid w:val="00BF0BDA"/>
    <w:rsid w:val="00BF4FD0"/>
    <w:rsid w:val="00C03469"/>
    <w:rsid w:val="00C038F9"/>
    <w:rsid w:val="00C0449C"/>
    <w:rsid w:val="00C1028E"/>
    <w:rsid w:val="00C13511"/>
    <w:rsid w:val="00C140BF"/>
    <w:rsid w:val="00C178BA"/>
    <w:rsid w:val="00C211D3"/>
    <w:rsid w:val="00C21E36"/>
    <w:rsid w:val="00C248ED"/>
    <w:rsid w:val="00C24C5A"/>
    <w:rsid w:val="00C30F09"/>
    <w:rsid w:val="00C33934"/>
    <w:rsid w:val="00C352E8"/>
    <w:rsid w:val="00C368BB"/>
    <w:rsid w:val="00C36F21"/>
    <w:rsid w:val="00C372B4"/>
    <w:rsid w:val="00C535E3"/>
    <w:rsid w:val="00C5547D"/>
    <w:rsid w:val="00C571D5"/>
    <w:rsid w:val="00C61E94"/>
    <w:rsid w:val="00C65915"/>
    <w:rsid w:val="00C708F2"/>
    <w:rsid w:val="00C80518"/>
    <w:rsid w:val="00C8143C"/>
    <w:rsid w:val="00C85167"/>
    <w:rsid w:val="00C86404"/>
    <w:rsid w:val="00C87016"/>
    <w:rsid w:val="00C93ACD"/>
    <w:rsid w:val="00C94BE0"/>
    <w:rsid w:val="00C968FD"/>
    <w:rsid w:val="00C96B0C"/>
    <w:rsid w:val="00CA3924"/>
    <w:rsid w:val="00CA6BF7"/>
    <w:rsid w:val="00CB058C"/>
    <w:rsid w:val="00CB510C"/>
    <w:rsid w:val="00CB52FB"/>
    <w:rsid w:val="00CB75F5"/>
    <w:rsid w:val="00CC14BA"/>
    <w:rsid w:val="00CC56AD"/>
    <w:rsid w:val="00CC5A8F"/>
    <w:rsid w:val="00CD29E8"/>
    <w:rsid w:val="00CD673C"/>
    <w:rsid w:val="00CD71DC"/>
    <w:rsid w:val="00CE026A"/>
    <w:rsid w:val="00CE074C"/>
    <w:rsid w:val="00CE2722"/>
    <w:rsid w:val="00CE4ADB"/>
    <w:rsid w:val="00CE734C"/>
    <w:rsid w:val="00CF3971"/>
    <w:rsid w:val="00D044E9"/>
    <w:rsid w:val="00D05264"/>
    <w:rsid w:val="00D10042"/>
    <w:rsid w:val="00D10BDB"/>
    <w:rsid w:val="00D11E84"/>
    <w:rsid w:val="00D13A7A"/>
    <w:rsid w:val="00D167F2"/>
    <w:rsid w:val="00D20674"/>
    <w:rsid w:val="00D23140"/>
    <w:rsid w:val="00D26DFC"/>
    <w:rsid w:val="00D31E22"/>
    <w:rsid w:val="00D31FA2"/>
    <w:rsid w:val="00D345B3"/>
    <w:rsid w:val="00D354A7"/>
    <w:rsid w:val="00D4031A"/>
    <w:rsid w:val="00D46BF6"/>
    <w:rsid w:val="00D476CD"/>
    <w:rsid w:val="00D50210"/>
    <w:rsid w:val="00D525C8"/>
    <w:rsid w:val="00D52C41"/>
    <w:rsid w:val="00D52E1F"/>
    <w:rsid w:val="00D53ABC"/>
    <w:rsid w:val="00D546B4"/>
    <w:rsid w:val="00D549EB"/>
    <w:rsid w:val="00D55295"/>
    <w:rsid w:val="00D56D7E"/>
    <w:rsid w:val="00D604A7"/>
    <w:rsid w:val="00D60911"/>
    <w:rsid w:val="00D61E23"/>
    <w:rsid w:val="00D66513"/>
    <w:rsid w:val="00D72306"/>
    <w:rsid w:val="00D811E1"/>
    <w:rsid w:val="00D81273"/>
    <w:rsid w:val="00D868EB"/>
    <w:rsid w:val="00D86922"/>
    <w:rsid w:val="00D87873"/>
    <w:rsid w:val="00D90ABB"/>
    <w:rsid w:val="00D9166F"/>
    <w:rsid w:val="00D91AD5"/>
    <w:rsid w:val="00D921EB"/>
    <w:rsid w:val="00D9375F"/>
    <w:rsid w:val="00D9660F"/>
    <w:rsid w:val="00DA042C"/>
    <w:rsid w:val="00DA1816"/>
    <w:rsid w:val="00DB67CE"/>
    <w:rsid w:val="00DB6B9A"/>
    <w:rsid w:val="00DC6C79"/>
    <w:rsid w:val="00DD020D"/>
    <w:rsid w:val="00DD086B"/>
    <w:rsid w:val="00DD1CB0"/>
    <w:rsid w:val="00DE0F1F"/>
    <w:rsid w:val="00DE2091"/>
    <w:rsid w:val="00DE6E1F"/>
    <w:rsid w:val="00DE732E"/>
    <w:rsid w:val="00DE7FA7"/>
    <w:rsid w:val="00DF320D"/>
    <w:rsid w:val="00E0136B"/>
    <w:rsid w:val="00E01BDF"/>
    <w:rsid w:val="00E01EF0"/>
    <w:rsid w:val="00E03396"/>
    <w:rsid w:val="00E0567C"/>
    <w:rsid w:val="00E05A49"/>
    <w:rsid w:val="00E10160"/>
    <w:rsid w:val="00E17FB1"/>
    <w:rsid w:val="00E22FF5"/>
    <w:rsid w:val="00E237A0"/>
    <w:rsid w:val="00E37711"/>
    <w:rsid w:val="00E411B0"/>
    <w:rsid w:val="00E451BD"/>
    <w:rsid w:val="00E46129"/>
    <w:rsid w:val="00E517A8"/>
    <w:rsid w:val="00E67245"/>
    <w:rsid w:val="00E77F9D"/>
    <w:rsid w:val="00E81533"/>
    <w:rsid w:val="00E8229A"/>
    <w:rsid w:val="00E82302"/>
    <w:rsid w:val="00E91AE1"/>
    <w:rsid w:val="00E93386"/>
    <w:rsid w:val="00E9411D"/>
    <w:rsid w:val="00E943BE"/>
    <w:rsid w:val="00E94C88"/>
    <w:rsid w:val="00E960D1"/>
    <w:rsid w:val="00E96D1B"/>
    <w:rsid w:val="00EA062B"/>
    <w:rsid w:val="00EA29BE"/>
    <w:rsid w:val="00EA72A0"/>
    <w:rsid w:val="00EA794B"/>
    <w:rsid w:val="00EB2210"/>
    <w:rsid w:val="00EB27AE"/>
    <w:rsid w:val="00EB2FD1"/>
    <w:rsid w:val="00EB4DE6"/>
    <w:rsid w:val="00EB551A"/>
    <w:rsid w:val="00ED171B"/>
    <w:rsid w:val="00ED2DCB"/>
    <w:rsid w:val="00ED4C50"/>
    <w:rsid w:val="00EE0CDC"/>
    <w:rsid w:val="00EE56A6"/>
    <w:rsid w:val="00EE5EDA"/>
    <w:rsid w:val="00EE6458"/>
    <w:rsid w:val="00EF4F23"/>
    <w:rsid w:val="00F003AC"/>
    <w:rsid w:val="00F11C8A"/>
    <w:rsid w:val="00F1306F"/>
    <w:rsid w:val="00F152ED"/>
    <w:rsid w:val="00F2121E"/>
    <w:rsid w:val="00F218F0"/>
    <w:rsid w:val="00F2355A"/>
    <w:rsid w:val="00F23D53"/>
    <w:rsid w:val="00F259BA"/>
    <w:rsid w:val="00F26CCE"/>
    <w:rsid w:val="00F27AC9"/>
    <w:rsid w:val="00F31D37"/>
    <w:rsid w:val="00F31E7B"/>
    <w:rsid w:val="00F329A4"/>
    <w:rsid w:val="00F34A41"/>
    <w:rsid w:val="00F351C9"/>
    <w:rsid w:val="00F35DC4"/>
    <w:rsid w:val="00F42568"/>
    <w:rsid w:val="00F435EE"/>
    <w:rsid w:val="00F462D5"/>
    <w:rsid w:val="00F66BF8"/>
    <w:rsid w:val="00F7010A"/>
    <w:rsid w:val="00F712E9"/>
    <w:rsid w:val="00F75B75"/>
    <w:rsid w:val="00F8140A"/>
    <w:rsid w:val="00F831A9"/>
    <w:rsid w:val="00F83A99"/>
    <w:rsid w:val="00F8420E"/>
    <w:rsid w:val="00F87A7B"/>
    <w:rsid w:val="00F90123"/>
    <w:rsid w:val="00F95459"/>
    <w:rsid w:val="00F96B3C"/>
    <w:rsid w:val="00F97D19"/>
    <w:rsid w:val="00FA006B"/>
    <w:rsid w:val="00FA1FD8"/>
    <w:rsid w:val="00FA33A4"/>
    <w:rsid w:val="00FA65EE"/>
    <w:rsid w:val="00FA7807"/>
    <w:rsid w:val="00FB03E3"/>
    <w:rsid w:val="00FB0D1C"/>
    <w:rsid w:val="00FB2F46"/>
    <w:rsid w:val="00FB3EF8"/>
    <w:rsid w:val="00FC26DA"/>
    <w:rsid w:val="00FC48F7"/>
    <w:rsid w:val="00FC7B4B"/>
    <w:rsid w:val="00FD1BA2"/>
    <w:rsid w:val="00FD31F7"/>
    <w:rsid w:val="00FD55F6"/>
    <w:rsid w:val="00FE36DF"/>
    <w:rsid w:val="00FE3A6A"/>
    <w:rsid w:val="00FE4B1B"/>
    <w:rsid w:val="00FF225A"/>
    <w:rsid w:val="00FF2682"/>
    <w:rsid w:val="00FF5702"/>
    <w:rsid w:val="00FF5DEB"/>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AT"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annotation reference" w:uiPriority="99"/>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AT"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 w:type="paragraph" w:styleId="berarbeitung">
    <w:name w:val="Revision"/>
    <w:hidden/>
    <w:uiPriority w:val="99"/>
    <w:semiHidden/>
    <w:rsid w:val="00A90B47"/>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AT"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annotation reference" w:uiPriority="99"/>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AT"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 w:type="paragraph" w:styleId="berarbeitung">
    <w:name w:val="Revision"/>
    <w:hidden/>
    <w:uiPriority w:val="99"/>
    <w:semiHidden/>
    <w:rsid w:val="00A90B4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113671558">
      <w:bodyDiv w:val="1"/>
      <w:marLeft w:val="0"/>
      <w:marRight w:val="0"/>
      <w:marTop w:val="0"/>
      <w:marBottom w:val="0"/>
      <w:divBdr>
        <w:top w:val="none" w:sz="0" w:space="0" w:color="auto"/>
        <w:left w:val="none" w:sz="0" w:space="0" w:color="auto"/>
        <w:bottom w:val="none" w:sz="0" w:space="0" w:color="auto"/>
        <w:right w:val="none" w:sz="0" w:space="0" w:color="auto"/>
      </w:divBdr>
    </w:div>
    <w:div w:id="184370097">
      <w:bodyDiv w:val="1"/>
      <w:marLeft w:val="0"/>
      <w:marRight w:val="0"/>
      <w:marTop w:val="0"/>
      <w:marBottom w:val="0"/>
      <w:divBdr>
        <w:top w:val="none" w:sz="0" w:space="0" w:color="auto"/>
        <w:left w:val="none" w:sz="0" w:space="0" w:color="auto"/>
        <w:bottom w:val="none" w:sz="0" w:space="0" w:color="auto"/>
        <w:right w:val="none" w:sz="0" w:space="0" w:color="auto"/>
      </w:divBdr>
      <w:divsChild>
        <w:div w:id="604577571">
          <w:marLeft w:val="0"/>
          <w:marRight w:val="0"/>
          <w:marTop w:val="0"/>
          <w:marBottom w:val="0"/>
          <w:divBdr>
            <w:top w:val="none" w:sz="0" w:space="0" w:color="auto"/>
            <w:left w:val="none" w:sz="0" w:space="0" w:color="auto"/>
            <w:bottom w:val="none" w:sz="0" w:space="0" w:color="auto"/>
            <w:right w:val="none" w:sz="0" w:space="0" w:color="auto"/>
          </w:divBdr>
          <w:divsChild>
            <w:div w:id="487984667">
              <w:marLeft w:val="3870"/>
              <w:marRight w:val="0"/>
              <w:marTop w:val="0"/>
              <w:marBottom w:val="0"/>
              <w:divBdr>
                <w:top w:val="none" w:sz="0" w:space="0" w:color="auto"/>
                <w:left w:val="none" w:sz="0" w:space="0" w:color="auto"/>
                <w:bottom w:val="none" w:sz="0" w:space="0" w:color="auto"/>
                <w:right w:val="none" w:sz="0" w:space="0" w:color="auto"/>
              </w:divBdr>
              <w:divsChild>
                <w:div w:id="472261875">
                  <w:marLeft w:val="0"/>
                  <w:marRight w:val="0"/>
                  <w:marTop w:val="0"/>
                  <w:marBottom w:val="0"/>
                  <w:divBdr>
                    <w:top w:val="none" w:sz="0" w:space="0" w:color="auto"/>
                    <w:left w:val="none" w:sz="0" w:space="0" w:color="auto"/>
                    <w:bottom w:val="none" w:sz="0" w:space="0" w:color="auto"/>
                    <w:right w:val="none" w:sz="0" w:space="0" w:color="auto"/>
                  </w:divBdr>
                  <w:divsChild>
                    <w:div w:id="2231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541311">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913318556">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064910990">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211530716">
      <w:bodyDiv w:val="1"/>
      <w:marLeft w:val="0"/>
      <w:marRight w:val="0"/>
      <w:marTop w:val="0"/>
      <w:marBottom w:val="0"/>
      <w:divBdr>
        <w:top w:val="none" w:sz="0" w:space="0" w:color="auto"/>
        <w:left w:val="none" w:sz="0" w:space="0" w:color="auto"/>
        <w:bottom w:val="none" w:sz="0" w:space="0" w:color="auto"/>
        <w:right w:val="none" w:sz="0" w:space="0" w:color="auto"/>
      </w:divBdr>
      <w:divsChild>
        <w:div w:id="624779699">
          <w:marLeft w:val="0"/>
          <w:marRight w:val="0"/>
          <w:marTop w:val="0"/>
          <w:marBottom w:val="0"/>
          <w:divBdr>
            <w:top w:val="none" w:sz="0" w:space="0" w:color="auto"/>
            <w:left w:val="none" w:sz="0" w:space="0" w:color="auto"/>
            <w:bottom w:val="none" w:sz="0" w:space="0" w:color="auto"/>
            <w:right w:val="none" w:sz="0" w:space="0" w:color="auto"/>
          </w:divBdr>
          <w:divsChild>
            <w:div w:id="896818420">
              <w:marLeft w:val="0"/>
              <w:marRight w:val="0"/>
              <w:marTop w:val="0"/>
              <w:marBottom w:val="0"/>
              <w:divBdr>
                <w:top w:val="none" w:sz="0" w:space="0" w:color="auto"/>
                <w:left w:val="none" w:sz="0" w:space="0" w:color="auto"/>
                <w:bottom w:val="none" w:sz="0" w:space="0" w:color="auto"/>
                <w:right w:val="none" w:sz="0" w:space="0" w:color="auto"/>
              </w:divBdr>
              <w:divsChild>
                <w:div w:id="86961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03005979">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nauf.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oss.leonid@knauf.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dritz.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knauf.ru/about/pressroom/current-press-inf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7B596-EBE0-4F9D-A37A-7773FA1A3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3</Pages>
  <Words>723</Words>
  <Characters>5611</Characters>
  <Application>Microsoft Office Word</Application>
  <DocSecurity>0</DocSecurity>
  <Lines>46</Lines>
  <Paragraphs>12</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10</cp:revision>
  <cp:lastPrinted>2017-01-18T12:46:00Z</cp:lastPrinted>
  <dcterms:created xsi:type="dcterms:W3CDTF">2017-06-12T08:09:00Z</dcterms:created>
  <dcterms:modified xsi:type="dcterms:W3CDTF">2017-06-13T06:06:00Z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