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6D9" w:rsidRPr="0017148F" w:rsidRDefault="00CE16D9" w:rsidP="005E0516">
      <w:pPr>
        <w:pStyle w:val="Documenttitle"/>
        <w:spacing w:line="360" w:lineRule="auto"/>
        <w:outlineLvl w:val="0"/>
        <w:rPr>
          <w:szCs w:val="40"/>
          <w:lang w:val="en-US"/>
        </w:rPr>
      </w:pPr>
      <w:r w:rsidRPr="0017148F">
        <w:rPr>
          <w:szCs w:val="40"/>
          <w:lang w:val="en-US"/>
        </w:rPr>
        <w:t>Press release</w:t>
      </w:r>
    </w:p>
    <w:p w:rsidR="00CE16D9" w:rsidRPr="0017148F" w:rsidRDefault="00CE16D9" w:rsidP="00CE16D9">
      <w:pPr>
        <w:rPr>
          <w:b/>
          <w:bCs/>
          <w:lang w:val="en-US"/>
        </w:rPr>
      </w:pPr>
    </w:p>
    <w:p w:rsidR="00627148" w:rsidRPr="007D627C" w:rsidRDefault="00627148" w:rsidP="0033727D">
      <w:pPr>
        <w:rPr>
          <w:rFonts w:cs="Arial"/>
          <w:b/>
          <w:bCs/>
          <w:sz w:val="24"/>
          <w:lang w:val="en-US"/>
        </w:rPr>
      </w:pPr>
      <w:r w:rsidRPr="007D627C">
        <w:rPr>
          <w:rFonts w:cs="Arial"/>
          <w:b/>
          <w:bCs/>
          <w:caps/>
          <w:sz w:val="24"/>
          <w:lang w:val="en-US"/>
        </w:rPr>
        <w:t>Andritz</w:t>
      </w:r>
      <w:r w:rsidR="00FF2237">
        <w:rPr>
          <w:rFonts w:cs="Arial"/>
          <w:b/>
          <w:bCs/>
          <w:sz w:val="24"/>
          <w:lang w:val="en-US"/>
        </w:rPr>
        <w:t xml:space="preserve"> to </w:t>
      </w:r>
      <w:r w:rsidR="00B82DE1">
        <w:rPr>
          <w:rFonts w:cs="Arial"/>
          <w:b/>
          <w:bCs/>
          <w:sz w:val="24"/>
          <w:lang w:val="en-US"/>
        </w:rPr>
        <w:t xml:space="preserve">supply </w:t>
      </w:r>
      <w:r w:rsidR="00494FC0">
        <w:rPr>
          <w:rFonts w:cs="Arial"/>
          <w:b/>
          <w:bCs/>
          <w:sz w:val="24"/>
          <w:lang w:val="en-US"/>
        </w:rPr>
        <w:t xml:space="preserve">the </w:t>
      </w:r>
      <w:r w:rsidR="00644582">
        <w:rPr>
          <w:rFonts w:cs="Arial"/>
          <w:b/>
          <w:bCs/>
          <w:sz w:val="24"/>
          <w:lang w:val="en-US"/>
        </w:rPr>
        <w:t>fifth pressurized refining system within two years to Thailand</w:t>
      </w:r>
    </w:p>
    <w:p w:rsidR="00CE16D9" w:rsidRPr="007D627C" w:rsidRDefault="00CE16D9" w:rsidP="007D627C">
      <w:pPr>
        <w:rPr>
          <w:b/>
          <w:bCs/>
          <w:sz w:val="22"/>
          <w:lang w:val="en-US"/>
        </w:rPr>
      </w:pPr>
    </w:p>
    <w:p w:rsidR="006049EB" w:rsidRPr="00F632FC" w:rsidRDefault="00CE16D9" w:rsidP="00383C1A">
      <w:pPr>
        <w:rPr>
          <w:lang w:val="en-US"/>
        </w:rPr>
      </w:pPr>
      <w:r w:rsidRPr="007D627C">
        <w:rPr>
          <w:b/>
          <w:lang w:val="en-US"/>
        </w:rPr>
        <w:t xml:space="preserve">Graz, </w:t>
      </w:r>
      <w:r w:rsidR="0084046A">
        <w:rPr>
          <w:b/>
          <w:lang w:val="en-US"/>
        </w:rPr>
        <w:t>July 11</w:t>
      </w:r>
      <w:r w:rsidRPr="007D627C">
        <w:rPr>
          <w:b/>
          <w:lang w:val="en-US"/>
        </w:rPr>
        <w:t>, 20</w:t>
      </w:r>
      <w:r w:rsidR="00A55E0D" w:rsidRPr="007D627C">
        <w:rPr>
          <w:b/>
          <w:lang w:val="en-US"/>
        </w:rPr>
        <w:t>1</w:t>
      </w:r>
      <w:r w:rsidR="00AD3833">
        <w:rPr>
          <w:b/>
          <w:lang w:val="en-US"/>
        </w:rPr>
        <w:t>7</w:t>
      </w:r>
      <w:r w:rsidRPr="007D627C">
        <w:rPr>
          <w:b/>
          <w:lang w:val="en-US"/>
        </w:rPr>
        <w:t>.</w:t>
      </w:r>
      <w:r w:rsidR="00BA5B1D">
        <w:rPr>
          <w:lang w:val="en-US"/>
        </w:rPr>
        <w:t xml:space="preserve"> </w:t>
      </w:r>
      <w:r w:rsidR="00FC6CAE" w:rsidRPr="00FC6CAE">
        <w:rPr>
          <w:lang w:val="en-US"/>
        </w:rPr>
        <w:t>International technology Group ANDRITZ has received an order from S</w:t>
      </w:r>
      <w:r w:rsidR="00014C6F">
        <w:rPr>
          <w:lang w:val="en-US"/>
        </w:rPr>
        <w:t>.</w:t>
      </w:r>
      <w:r w:rsidR="00FC6CAE" w:rsidRPr="00FC6CAE">
        <w:rPr>
          <w:lang w:val="en-US"/>
        </w:rPr>
        <w:t xml:space="preserve"> </w:t>
      </w:r>
      <w:proofErr w:type="spellStart"/>
      <w:r w:rsidR="00FC6CAE" w:rsidRPr="00FC6CAE">
        <w:rPr>
          <w:lang w:val="en-US"/>
        </w:rPr>
        <w:t>Kijchai</w:t>
      </w:r>
      <w:proofErr w:type="spellEnd"/>
      <w:r w:rsidR="00FC6CAE" w:rsidRPr="00FC6CAE">
        <w:rPr>
          <w:lang w:val="en-US"/>
        </w:rPr>
        <w:t xml:space="preserve"> </w:t>
      </w:r>
      <w:r w:rsidR="00DF2141" w:rsidRPr="00DF2141">
        <w:rPr>
          <w:lang w:val="en-US"/>
        </w:rPr>
        <w:t>Enterprise PCL (SKN)</w:t>
      </w:r>
      <w:r w:rsidR="00D37CD1" w:rsidRPr="00F632FC">
        <w:rPr>
          <w:lang w:val="en-US"/>
        </w:rPr>
        <w:t>,</w:t>
      </w:r>
      <w:r w:rsidR="006049EB" w:rsidRPr="00F632FC">
        <w:rPr>
          <w:lang w:val="en-US"/>
        </w:rPr>
        <w:t xml:space="preserve"> </w:t>
      </w:r>
      <w:proofErr w:type="spellStart"/>
      <w:r w:rsidR="006049EB" w:rsidRPr="00F632FC">
        <w:rPr>
          <w:lang w:val="en-US"/>
        </w:rPr>
        <w:t>Huay</w:t>
      </w:r>
      <w:proofErr w:type="spellEnd"/>
      <w:r w:rsidR="006049EB" w:rsidRPr="00F632FC">
        <w:rPr>
          <w:lang w:val="en-US"/>
        </w:rPr>
        <w:t>-Yang, Thailand</w:t>
      </w:r>
      <w:r w:rsidR="00D37CD1" w:rsidRPr="00F632FC">
        <w:rPr>
          <w:lang w:val="en-US"/>
        </w:rPr>
        <w:t>,</w:t>
      </w:r>
      <w:r w:rsidR="00FC6CAE" w:rsidRPr="00F632FC">
        <w:rPr>
          <w:lang w:val="en-US"/>
        </w:rPr>
        <w:t xml:space="preserve"> to supply a</w:t>
      </w:r>
      <w:r w:rsidR="00775E7B">
        <w:rPr>
          <w:lang w:val="en-US"/>
        </w:rPr>
        <w:t>nother</w:t>
      </w:r>
      <w:r w:rsidR="00FC6CAE" w:rsidRPr="00F632FC">
        <w:rPr>
          <w:lang w:val="en-US"/>
        </w:rPr>
        <w:t xml:space="preserve"> pressurized refining system for MDF (medium-density fiberboard) production line II </w:t>
      </w:r>
      <w:r w:rsidR="00775E7B">
        <w:rPr>
          <w:lang w:val="en-US"/>
        </w:rPr>
        <w:t>at</w:t>
      </w:r>
      <w:r w:rsidR="00775E7B" w:rsidRPr="00F632FC">
        <w:rPr>
          <w:lang w:val="en-US"/>
        </w:rPr>
        <w:t xml:space="preserve"> </w:t>
      </w:r>
      <w:r w:rsidR="00383C1A">
        <w:rPr>
          <w:lang w:val="en-US"/>
        </w:rPr>
        <w:t>the</w:t>
      </w:r>
      <w:r w:rsidR="00383C1A" w:rsidRPr="00F632FC">
        <w:rPr>
          <w:lang w:val="en-US"/>
        </w:rPr>
        <w:t xml:space="preserve"> </w:t>
      </w:r>
      <w:r w:rsidR="00FC6CAE" w:rsidRPr="00F632FC">
        <w:rPr>
          <w:lang w:val="en-US"/>
        </w:rPr>
        <w:t xml:space="preserve">mill in </w:t>
      </w:r>
      <w:proofErr w:type="spellStart"/>
      <w:r w:rsidR="00FC6CAE" w:rsidRPr="00F632FC">
        <w:rPr>
          <w:lang w:val="en-US"/>
        </w:rPr>
        <w:t>Rayong</w:t>
      </w:r>
      <w:proofErr w:type="spellEnd"/>
      <w:r w:rsidR="00FC6CAE" w:rsidRPr="00F632FC">
        <w:rPr>
          <w:lang w:val="en-US"/>
        </w:rPr>
        <w:t xml:space="preserve">, Thailand. Start-up is scheduled for </w:t>
      </w:r>
      <w:r w:rsidR="008A10D1" w:rsidRPr="00F632FC">
        <w:rPr>
          <w:lang w:val="en-US"/>
        </w:rPr>
        <w:t>June</w:t>
      </w:r>
      <w:r w:rsidR="00FC6CAE" w:rsidRPr="00F632FC">
        <w:rPr>
          <w:lang w:val="en-US"/>
        </w:rPr>
        <w:t xml:space="preserve"> 201</w:t>
      </w:r>
      <w:r w:rsidR="008A10D1" w:rsidRPr="00F632FC">
        <w:rPr>
          <w:lang w:val="en-US"/>
        </w:rPr>
        <w:t>8</w:t>
      </w:r>
      <w:r w:rsidR="00FC6CAE" w:rsidRPr="00F632FC">
        <w:rPr>
          <w:lang w:val="en-US"/>
        </w:rPr>
        <w:t>.</w:t>
      </w:r>
      <w:r w:rsidR="00644582" w:rsidRPr="00F632FC">
        <w:rPr>
          <w:lang w:val="en-US"/>
        </w:rPr>
        <w:t xml:space="preserve"> </w:t>
      </w:r>
      <w:r w:rsidR="00775E7B">
        <w:rPr>
          <w:lang w:val="en-US"/>
        </w:rPr>
        <w:t>The</w:t>
      </w:r>
      <w:r w:rsidR="00FC6CAE" w:rsidRPr="00F632FC">
        <w:rPr>
          <w:lang w:val="en-US"/>
        </w:rPr>
        <w:t xml:space="preserve"> pressurized refining system</w:t>
      </w:r>
      <w:r w:rsidR="00775E7B">
        <w:rPr>
          <w:lang w:val="en-US"/>
        </w:rPr>
        <w:t xml:space="preserve"> has </w:t>
      </w:r>
      <w:r w:rsidR="00775E7B" w:rsidRPr="00F632FC">
        <w:rPr>
          <w:lang w:val="en-US"/>
        </w:rPr>
        <w:t xml:space="preserve">a capacity </w:t>
      </w:r>
      <w:proofErr w:type="gramStart"/>
      <w:r w:rsidR="00775E7B" w:rsidRPr="00F632FC">
        <w:rPr>
          <w:lang w:val="en-US"/>
        </w:rPr>
        <w:t xml:space="preserve">of 30 </w:t>
      </w:r>
      <w:proofErr w:type="spellStart"/>
      <w:r w:rsidR="00775E7B" w:rsidRPr="00F632FC">
        <w:rPr>
          <w:lang w:val="en-US"/>
        </w:rPr>
        <w:t>bdmt</w:t>
      </w:r>
      <w:proofErr w:type="spellEnd"/>
      <w:r w:rsidR="00775E7B" w:rsidRPr="00F632FC">
        <w:rPr>
          <w:lang w:val="en-US"/>
        </w:rPr>
        <w:t>/h</w:t>
      </w:r>
      <w:proofErr w:type="gramEnd"/>
      <w:r w:rsidR="00775E7B">
        <w:rPr>
          <w:lang w:val="en-US"/>
        </w:rPr>
        <w:t xml:space="preserve"> and</w:t>
      </w:r>
      <w:r w:rsidR="00FC6CAE" w:rsidRPr="00F632FC">
        <w:rPr>
          <w:lang w:val="en-US"/>
        </w:rPr>
        <w:t xml:space="preserve"> will process 80-100% </w:t>
      </w:r>
      <w:proofErr w:type="spellStart"/>
      <w:r w:rsidR="00FC6CAE" w:rsidRPr="00F632FC">
        <w:rPr>
          <w:lang w:val="en-US"/>
        </w:rPr>
        <w:t>rubberwood</w:t>
      </w:r>
      <w:proofErr w:type="spellEnd"/>
      <w:r w:rsidR="00FC6CAE" w:rsidRPr="00F632FC">
        <w:rPr>
          <w:lang w:val="en-US"/>
        </w:rPr>
        <w:t xml:space="preserve"> and 0-20% fruitwood as raw material. </w:t>
      </w:r>
    </w:p>
    <w:p w:rsidR="001342F0" w:rsidRPr="00F632FC" w:rsidRDefault="001342F0" w:rsidP="00627148">
      <w:pPr>
        <w:rPr>
          <w:lang w:val="en-US"/>
        </w:rPr>
      </w:pPr>
    </w:p>
    <w:p w:rsidR="00F83019" w:rsidRDefault="00867998">
      <w:pPr>
        <w:rPr>
          <w:lang w:val="en-US"/>
        </w:rPr>
      </w:pPr>
      <w:r w:rsidRPr="00F632FC">
        <w:rPr>
          <w:lang w:val="en-US"/>
        </w:rPr>
        <w:t>In addition to</w:t>
      </w:r>
      <w:r w:rsidR="00142A78" w:rsidRPr="00F632FC">
        <w:rPr>
          <w:lang w:val="en-US"/>
        </w:rPr>
        <w:t xml:space="preserve"> successful operation of the </w:t>
      </w:r>
      <w:r w:rsidR="00775E7B">
        <w:rPr>
          <w:lang w:val="en-US"/>
        </w:rPr>
        <w:t>first</w:t>
      </w:r>
      <w:r w:rsidR="00775E7B" w:rsidRPr="00F632FC">
        <w:rPr>
          <w:lang w:val="en-US"/>
        </w:rPr>
        <w:t xml:space="preserve"> </w:t>
      </w:r>
      <w:r w:rsidR="00142A78" w:rsidRPr="00F632FC">
        <w:rPr>
          <w:lang w:val="en-US"/>
        </w:rPr>
        <w:t>line delivered</w:t>
      </w:r>
      <w:r w:rsidR="00775E7B">
        <w:rPr>
          <w:lang w:val="en-US"/>
        </w:rPr>
        <w:t xml:space="preserve"> by ANDRITZ</w:t>
      </w:r>
      <w:r w:rsidR="00142A78" w:rsidRPr="00F632FC">
        <w:rPr>
          <w:lang w:val="en-US"/>
        </w:rPr>
        <w:t xml:space="preserve"> in </w:t>
      </w:r>
      <w:r w:rsidRPr="00F632FC">
        <w:rPr>
          <w:lang w:val="en-US"/>
        </w:rPr>
        <w:t>April 2012,</w:t>
      </w:r>
      <w:r w:rsidR="00142A78" w:rsidRPr="00F632FC">
        <w:rPr>
          <w:lang w:val="en-US"/>
        </w:rPr>
        <w:t xml:space="preserve"> </w:t>
      </w:r>
      <w:r w:rsidRPr="00F632FC">
        <w:rPr>
          <w:lang w:val="en-US"/>
        </w:rPr>
        <w:t xml:space="preserve">key factors in the decision-making process </w:t>
      </w:r>
      <w:r w:rsidR="003C4966" w:rsidRPr="00F632FC">
        <w:rPr>
          <w:lang w:val="en-US"/>
        </w:rPr>
        <w:t xml:space="preserve">also included </w:t>
      </w:r>
      <w:r w:rsidR="006049EB" w:rsidRPr="00F632FC">
        <w:rPr>
          <w:lang w:val="en-US"/>
        </w:rPr>
        <w:t xml:space="preserve">the </w:t>
      </w:r>
      <w:r w:rsidR="00BE65D3" w:rsidRPr="00F632FC">
        <w:rPr>
          <w:lang w:val="en-US"/>
        </w:rPr>
        <w:t>exceptional</w:t>
      </w:r>
      <w:r w:rsidR="00D37CD1" w:rsidRPr="00F632FC">
        <w:rPr>
          <w:lang w:val="en-US"/>
        </w:rPr>
        <w:t>,</w:t>
      </w:r>
      <w:r w:rsidR="00BE65D3" w:rsidRPr="00F632FC">
        <w:rPr>
          <w:lang w:val="en-US"/>
        </w:rPr>
        <w:t xml:space="preserve"> </w:t>
      </w:r>
      <w:r w:rsidR="006049EB" w:rsidRPr="00F632FC">
        <w:rPr>
          <w:lang w:val="en-US"/>
        </w:rPr>
        <w:t xml:space="preserve">internationally tried and tested </w:t>
      </w:r>
      <w:r w:rsidRPr="00F632FC">
        <w:rPr>
          <w:lang w:val="en-US"/>
        </w:rPr>
        <w:t xml:space="preserve">technology and </w:t>
      </w:r>
      <w:r w:rsidR="00FC6CAE" w:rsidRPr="00F632FC">
        <w:rPr>
          <w:lang w:val="en-US"/>
        </w:rPr>
        <w:t>processes</w:t>
      </w:r>
      <w:r w:rsidR="00D37CD1" w:rsidRPr="00F632FC">
        <w:rPr>
          <w:lang w:val="en-US"/>
        </w:rPr>
        <w:t xml:space="preserve"> that</w:t>
      </w:r>
      <w:r w:rsidR="00BE65D3" w:rsidRPr="00F632FC">
        <w:rPr>
          <w:lang w:val="en-US"/>
        </w:rPr>
        <w:t xml:space="preserve"> ANDRITZ offers</w:t>
      </w:r>
      <w:r w:rsidR="00383C1A">
        <w:rPr>
          <w:lang w:val="en-US"/>
        </w:rPr>
        <w:t xml:space="preserve"> worldwide</w:t>
      </w:r>
      <w:r w:rsidR="00FC6CAE" w:rsidRPr="00F632FC">
        <w:rPr>
          <w:lang w:val="en-US"/>
        </w:rPr>
        <w:t xml:space="preserve"> for the panelboard industry</w:t>
      </w:r>
      <w:r w:rsidRPr="00F632FC">
        <w:rPr>
          <w:lang w:val="en-US"/>
        </w:rPr>
        <w:t>.</w:t>
      </w:r>
      <w:r w:rsidR="00ED578C" w:rsidRPr="00F632FC">
        <w:rPr>
          <w:lang w:val="en-US"/>
        </w:rPr>
        <w:t xml:space="preserve"> </w:t>
      </w:r>
      <w:r w:rsidR="00BE65D3" w:rsidRPr="00F632FC">
        <w:rPr>
          <w:lang w:val="en-US"/>
        </w:rPr>
        <w:t>Predominant features of the ANDRITZ</w:t>
      </w:r>
      <w:r w:rsidR="00BE65D3" w:rsidRPr="00BE65D3">
        <w:rPr>
          <w:lang w:val="en-US"/>
        </w:rPr>
        <w:t xml:space="preserve"> pressurized refining systems are highly efficient pre-steaming, excellent dewatering in the plug-screw feeder, and low electric</w:t>
      </w:r>
      <w:r w:rsidR="00775E7B">
        <w:rPr>
          <w:lang w:val="en-US"/>
        </w:rPr>
        <w:t>ity</w:t>
      </w:r>
      <w:r w:rsidR="00BE65D3" w:rsidRPr="00BE65D3">
        <w:rPr>
          <w:lang w:val="en-US"/>
        </w:rPr>
        <w:t xml:space="preserve"> and thermal energy consumption by the overall system.</w:t>
      </w:r>
      <w:r w:rsidR="00BE65D3">
        <w:rPr>
          <w:lang w:val="en-US"/>
        </w:rPr>
        <w:t xml:space="preserve"> </w:t>
      </w:r>
      <w:r w:rsidR="00383C1A">
        <w:rPr>
          <w:lang w:val="en-US"/>
        </w:rPr>
        <w:t>This is the 13</w:t>
      </w:r>
      <w:r w:rsidR="00383C1A" w:rsidRPr="00614146">
        <w:rPr>
          <w:vertAlign w:val="superscript"/>
          <w:lang w:val="en-US"/>
        </w:rPr>
        <w:t>th</w:t>
      </w:r>
      <w:r w:rsidR="00383C1A">
        <w:rPr>
          <w:lang w:val="en-US"/>
        </w:rPr>
        <w:t xml:space="preserve"> line to be supplied by ANDRITZ</w:t>
      </w:r>
      <w:r w:rsidR="003C4966">
        <w:rPr>
          <w:lang w:val="en-US"/>
        </w:rPr>
        <w:t xml:space="preserve"> </w:t>
      </w:r>
      <w:r w:rsidR="00ED578C">
        <w:rPr>
          <w:lang w:val="en-US"/>
        </w:rPr>
        <w:t>to Thailand</w:t>
      </w:r>
      <w:r w:rsidR="001814F7">
        <w:rPr>
          <w:lang w:val="en-US"/>
        </w:rPr>
        <w:t>,</w:t>
      </w:r>
      <w:r w:rsidR="00172D60">
        <w:rPr>
          <w:lang w:val="en-US"/>
        </w:rPr>
        <w:t xml:space="preserve"> </w:t>
      </w:r>
      <w:r w:rsidR="00014C6F">
        <w:rPr>
          <w:lang w:val="en-US"/>
        </w:rPr>
        <w:t xml:space="preserve">five </w:t>
      </w:r>
      <w:r w:rsidR="00172D60">
        <w:rPr>
          <w:lang w:val="en-US"/>
        </w:rPr>
        <w:t xml:space="preserve">of </w:t>
      </w:r>
      <w:r w:rsidR="003C4966">
        <w:rPr>
          <w:lang w:val="en-US"/>
        </w:rPr>
        <w:t>which</w:t>
      </w:r>
      <w:r w:rsidR="00172D60">
        <w:rPr>
          <w:lang w:val="en-US"/>
        </w:rPr>
        <w:t xml:space="preserve"> </w:t>
      </w:r>
      <w:r w:rsidR="00383C1A">
        <w:rPr>
          <w:lang w:val="en-US"/>
        </w:rPr>
        <w:t xml:space="preserve">were delivered </w:t>
      </w:r>
      <w:r w:rsidR="00014C6F">
        <w:rPr>
          <w:lang w:val="en-US"/>
        </w:rPr>
        <w:t>within the past two years</w:t>
      </w:r>
      <w:r w:rsidR="00383C1A">
        <w:rPr>
          <w:lang w:val="en-US"/>
        </w:rPr>
        <w:t xml:space="preserve"> alone</w:t>
      </w:r>
      <w:r w:rsidR="00172D60">
        <w:rPr>
          <w:lang w:val="en-US"/>
        </w:rPr>
        <w:t>.</w:t>
      </w:r>
    </w:p>
    <w:p w:rsidR="00FC6CAE" w:rsidRDefault="00FC6CAE" w:rsidP="00627148">
      <w:pPr>
        <w:rPr>
          <w:lang w:val="en-US"/>
        </w:rPr>
      </w:pPr>
    </w:p>
    <w:p w:rsidR="002B326D" w:rsidRDefault="006E05C4" w:rsidP="00383C1A">
      <w:pPr>
        <w:rPr>
          <w:lang w:val="en-US"/>
        </w:rPr>
      </w:pPr>
      <w:r>
        <w:rPr>
          <w:lang w:val="en-US"/>
        </w:rPr>
        <w:t>S</w:t>
      </w:r>
      <w:r w:rsidR="003C4966">
        <w:rPr>
          <w:lang w:val="en-US"/>
        </w:rPr>
        <w:t>.</w:t>
      </w:r>
      <w:r>
        <w:rPr>
          <w:lang w:val="en-US"/>
        </w:rPr>
        <w:t xml:space="preserve"> </w:t>
      </w:r>
      <w:proofErr w:type="spellStart"/>
      <w:r>
        <w:rPr>
          <w:lang w:val="en-US"/>
        </w:rPr>
        <w:t>Kijchai</w:t>
      </w:r>
      <w:proofErr w:type="spellEnd"/>
      <w:r>
        <w:rPr>
          <w:lang w:val="en-US"/>
        </w:rPr>
        <w:t xml:space="preserve"> </w:t>
      </w:r>
      <w:r w:rsidR="00DF2141" w:rsidRPr="00DF2141">
        <w:rPr>
          <w:lang w:val="en-US"/>
        </w:rPr>
        <w:t xml:space="preserve">Enterprise PCL (SKN) </w:t>
      </w:r>
      <w:r>
        <w:rPr>
          <w:lang w:val="en-US"/>
        </w:rPr>
        <w:t xml:space="preserve">is </w:t>
      </w:r>
      <w:r w:rsidR="00FC6CAE" w:rsidRPr="00FC6CAE">
        <w:rPr>
          <w:lang w:val="en-US"/>
        </w:rPr>
        <w:t xml:space="preserve">a leading international </w:t>
      </w:r>
      <w:r w:rsidR="00383C1A">
        <w:rPr>
          <w:lang w:val="en-US"/>
        </w:rPr>
        <w:t>producer</w:t>
      </w:r>
      <w:r w:rsidR="00FC6CAE" w:rsidRPr="00FC6CAE">
        <w:rPr>
          <w:lang w:val="en-US"/>
        </w:rPr>
        <w:t xml:space="preserve"> of particle</w:t>
      </w:r>
      <w:r w:rsidR="0009284B">
        <w:rPr>
          <w:lang w:val="en-US"/>
        </w:rPr>
        <w:t xml:space="preserve"> </w:t>
      </w:r>
      <w:r w:rsidR="0052786D">
        <w:rPr>
          <w:lang w:val="en-US"/>
        </w:rPr>
        <w:t xml:space="preserve">board </w:t>
      </w:r>
      <w:r w:rsidR="0009284B">
        <w:rPr>
          <w:lang w:val="en-US"/>
        </w:rPr>
        <w:t>and</w:t>
      </w:r>
      <w:r w:rsidR="00FC6CAE" w:rsidRPr="00FC6CAE">
        <w:rPr>
          <w:lang w:val="en-US"/>
        </w:rPr>
        <w:t xml:space="preserve"> medium-density fiberboard</w:t>
      </w:r>
      <w:r w:rsidR="00383C1A">
        <w:rPr>
          <w:lang w:val="en-US"/>
        </w:rPr>
        <w:t>, which</w:t>
      </w:r>
      <w:r w:rsidR="00FC6CAE" w:rsidRPr="00FC6CAE">
        <w:rPr>
          <w:lang w:val="en-US"/>
        </w:rPr>
        <w:t xml:space="preserve"> are used as wood substitute materials </w:t>
      </w:r>
      <w:r w:rsidR="0009284B">
        <w:rPr>
          <w:lang w:val="en-US"/>
        </w:rPr>
        <w:t>in</w:t>
      </w:r>
      <w:r w:rsidR="0009284B" w:rsidRPr="00FC6CAE">
        <w:rPr>
          <w:lang w:val="en-US"/>
        </w:rPr>
        <w:t xml:space="preserve"> </w:t>
      </w:r>
      <w:r w:rsidR="00644582">
        <w:rPr>
          <w:lang w:val="en-US"/>
        </w:rPr>
        <w:t>furniture</w:t>
      </w:r>
      <w:r w:rsidR="003C4966">
        <w:rPr>
          <w:lang w:val="en-US"/>
        </w:rPr>
        <w:t xml:space="preserve"> </w:t>
      </w:r>
      <w:r w:rsidR="00383C1A">
        <w:rPr>
          <w:lang w:val="en-US"/>
        </w:rPr>
        <w:t xml:space="preserve">manufacturing </w:t>
      </w:r>
      <w:r w:rsidR="00644582">
        <w:rPr>
          <w:lang w:val="en-US"/>
        </w:rPr>
        <w:t xml:space="preserve">and </w:t>
      </w:r>
      <w:r w:rsidR="00383C1A">
        <w:rPr>
          <w:lang w:val="en-US"/>
        </w:rPr>
        <w:t>many</w:t>
      </w:r>
      <w:r w:rsidR="00FC6CAE" w:rsidRPr="00FC6CAE">
        <w:rPr>
          <w:lang w:val="en-US"/>
        </w:rPr>
        <w:t xml:space="preserve"> </w:t>
      </w:r>
      <w:r w:rsidR="001814F7">
        <w:rPr>
          <w:lang w:val="en-US"/>
        </w:rPr>
        <w:t xml:space="preserve">other </w:t>
      </w:r>
      <w:r w:rsidR="00FC6CAE" w:rsidRPr="00FC6CAE">
        <w:rPr>
          <w:lang w:val="en-US"/>
        </w:rPr>
        <w:t xml:space="preserve">applications. The company is well-recognized in Asia, serving the needs of both </w:t>
      </w:r>
      <w:r w:rsidR="001814F7">
        <w:rPr>
          <w:lang w:val="en-US"/>
        </w:rPr>
        <w:t xml:space="preserve">the </w:t>
      </w:r>
      <w:r w:rsidR="00FC6CAE" w:rsidRPr="00FC6CAE">
        <w:rPr>
          <w:lang w:val="en-US"/>
        </w:rPr>
        <w:t xml:space="preserve">domestic and </w:t>
      </w:r>
      <w:r w:rsidR="0052786D">
        <w:rPr>
          <w:lang w:val="en-US"/>
        </w:rPr>
        <w:t xml:space="preserve">the </w:t>
      </w:r>
      <w:r w:rsidR="00FC6CAE" w:rsidRPr="00FC6CAE">
        <w:rPr>
          <w:lang w:val="en-US"/>
        </w:rPr>
        <w:t>overseas markets.</w:t>
      </w:r>
      <w:r w:rsidR="00436EB6" w:rsidRPr="00436EB6">
        <w:rPr>
          <w:lang w:val="en-US"/>
        </w:rPr>
        <w:t xml:space="preserve"> </w:t>
      </w:r>
    </w:p>
    <w:p w:rsidR="00383C1A" w:rsidRDefault="00383C1A" w:rsidP="00383C1A">
      <w:pPr>
        <w:rPr>
          <w:lang w:val="en-US"/>
        </w:rPr>
      </w:pPr>
    </w:p>
    <w:p w:rsidR="00F82FA8" w:rsidRDefault="00CE16D9" w:rsidP="00F32953">
      <w:pPr>
        <w:jc w:val="center"/>
        <w:rPr>
          <w:lang w:val="en-US"/>
        </w:rPr>
      </w:pPr>
      <w:r w:rsidRPr="007D627C">
        <w:rPr>
          <w:lang w:val="en-US"/>
        </w:rPr>
        <w:t>– End –</w:t>
      </w:r>
    </w:p>
    <w:p w:rsidR="00F32953" w:rsidRDefault="00647DF9" w:rsidP="00F32953">
      <w:pPr>
        <w:jc w:val="center"/>
        <w:rPr>
          <w:rFonts w:cs="Arial"/>
          <w:sz w:val="18"/>
          <w:szCs w:val="18"/>
          <w:lang w:val="en-US"/>
        </w:rPr>
      </w:pPr>
      <w:r>
        <w:rPr>
          <w:rFonts w:cs="Arial"/>
          <w:noProof/>
          <w:sz w:val="18"/>
          <w:szCs w:val="18"/>
          <w:lang w:val="de-AT" w:eastAsia="de-AT"/>
        </w:rPr>
        <w:drawing>
          <wp:anchor distT="0" distB="0" distL="114300" distR="114300" simplePos="0" relativeHeight="251658240" behindDoc="0" locked="0" layoutInCell="1" allowOverlap="1" wp14:anchorId="6D63E52B" wp14:editId="2C5B8621">
            <wp:simplePos x="0" y="0"/>
            <wp:positionH relativeFrom="column">
              <wp:posOffset>-33020</wp:posOffset>
            </wp:positionH>
            <wp:positionV relativeFrom="paragraph">
              <wp:posOffset>71120</wp:posOffset>
            </wp:positionV>
            <wp:extent cx="2593975" cy="288353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elboard-PressRelease-Kijchai_150dp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93975" cy="2883535"/>
                    </a:xfrm>
                    <a:prstGeom prst="rect">
                      <a:avLst/>
                    </a:prstGeom>
                  </pic:spPr>
                </pic:pic>
              </a:graphicData>
            </a:graphic>
            <wp14:sizeRelH relativeFrom="page">
              <wp14:pctWidth>0</wp14:pctWidth>
            </wp14:sizeRelH>
            <wp14:sizeRelV relativeFrom="page">
              <wp14:pctHeight>0</wp14:pctHeight>
            </wp14:sizeRelV>
          </wp:anchor>
        </w:drawing>
      </w:r>
    </w:p>
    <w:p w:rsidR="008E1EAF" w:rsidRPr="00F0070E" w:rsidRDefault="008E1EAF" w:rsidP="00EB19CF">
      <w:pPr>
        <w:rPr>
          <w:rFonts w:cs="Arial"/>
          <w:sz w:val="18"/>
          <w:szCs w:val="18"/>
          <w:lang w:val="en-US"/>
        </w:rPr>
      </w:pPr>
    </w:p>
    <w:p w:rsidR="00F82FA8" w:rsidRPr="00F0070E" w:rsidRDefault="00F82FA8" w:rsidP="00841970">
      <w:pPr>
        <w:spacing w:line="240" w:lineRule="exact"/>
        <w:rPr>
          <w:rFonts w:cs="Arial"/>
          <w:sz w:val="18"/>
          <w:szCs w:val="18"/>
          <w:lang w:val="en-US"/>
        </w:rPr>
      </w:pPr>
    </w:p>
    <w:p w:rsidR="00F82FA8" w:rsidRDefault="00F82FA8" w:rsidP="00841970">
      <w:pPr>
        <w:spacing w:line="240" w:lineRule="exact"/>
        <w:rPr>
          <w:rFonts w:cs="Arial"/>
          <w:sz w:val="18"/>
          <w:szCs w:val="18"/>
          <w:lang w:val="en-US"/>
        </w:rPr>
      </w:pPr>
    </w:p>
    <w:p w:rsidR="00E604B0" w:rsidRDefault="00E604B0" w:rsidP="00841970">
      <w:pPr>
        <w:spacing w:line="240" w:lineRule="exact"/>
        <w:rPr>
          <w:rFonts w:cs="Arial"/>
          <w:sz w:val="18"/>
          <w:szCs w:val="18"/>
          <w:lang w:val="en-US"/>
        </w:rPr>
      </w:pPr>
    </w:p>
    <w:p w:rsidR="00E604B0" w:rsidRDefault="00E604B0" w:rsidP="00841970">
      <w:pPr>
        <w:spacing w:line="240" w:lineRule="exact"/>
        <w:rPr>
          <w:rFonts w:cs="Arial"/>
          <w:sz w:val="18"/>
          <w:szCs w:val="18"/>
          <w:lang w:val="en-US"/>
        </w:rPr>
      </w:pPr>
    </w:p>
    <w:p w:rsidR="008E1EAF" w:rsidRDefault="008E1EAF" w:rsidP="00841970">
      <w:pPr>
        <w:spacing w:line="240" w:lineRule="exact"/>
        <w:rPr>
          <w:rFonts w:cs="Arial"/>
          <w:sz w:val="18"/>
          <w:szCs w:val="18"/>
          <w:lang w:val="en-US"/>
        </w:rPr>
      </w:pPr>
    </w:p>
    <w:p w:rsidR="00D44159" w:rsidRDefault="00A11AFE" w:rsidP="00244760">
      <w:pPr>
        <w:spacing w:line="240" w:lineRule="exact"/>
        <w:rPr>
          <w:b/>
          <w:color w:val="000000"/>
          <w:sz w:val="18"/>
          <w:szCs w:val="18"/>
          <w:lang w:val="en-US"/>
        </w:rPr>
      </w:pPr>
      <w:r w:rsidRPr="00455B33">
        <w:rPr>
          <w:rFonts w:cs="Arial"/>
          <w:color w:val="006EB4"/>
          <w:sz w:val="18"/>
          <w:szCs w:val="18"/>
          <w:lang w:val="en-US"/>
        </w:rPr>
        <w:t>◄</w:t>
      </w:r>
      <w:r w:rsidR="00841970" w:rsidRPr="00455B33">
        <w:rPr>
          <w:color w:val="000000"/>
          <w:sz w:val="18"/>
          <w:szCs w:val="18"/>
          <w:lang w:val="en-US"/>
        </w:rPr>
        <w:t xml:space="preserve"> </w:t>
      </w:r>
      <w:r w:rsidR="00D37CD1">
        <w:rPr>
          <w:color w:val="000000"/>
          <w:sz w:val="18"/>
          <w:szCs w:val="18"/>
          <w:lang w:val="en-US"/>
        </w:rPr>
        <w:t xml:space="preserve">Group photo </w:t>
      </w:r>
      <w:r w:rsidR="00A9295E">
        <w:rPr>
          <w:color w:val="000000"/>
          <w:sz w:val="18"/>
          <w:szCs w:val="18"/>
          <w:lang w:val="en-US"/>
        </w:rPr>
        <w:t xml:space="preserve">after signing the contract: (from left to right): </w:t>
      </w:r>
      <w:proofErr w:type="spellStart"/>
      <w:r w:rsidR="00EB19CF">
        <w:rPr>
          <w:color w:val="000000"/>
          <w:sz w:val="18"/>
          <w:szCs w:val="18"/>
          <w:lang w:val="en-US"/>
        </w:rPr>
        <w:t>Vichai</w:t>
      </w:r>
      <w:proofErr w:type="spellEnd"/>
      <w:r w:rsidR="00EB19CF">
        <w:rPr>
          <w:color w:val="000000"/>
          <w:sz w:val="18"/>
          <w:szCs w:val="18"/>
          <w:lang w:val="en-US"/>
        </w:rPr>
        <w:t xml:space="preserve"> </w:t>
      </w:r>
      <w:proofErr w:type="spellStart"/>
      <w:r w:rsidR="00EB19CF">
        <w:rPr>
          <w:color w:val="000000"/>
          <w:sz w:val="18"/>
          <w:szCs w:val="18"/>
          <w:lang w:val="en-US"/>
        </w:rPr>
        <w:t>Sangwongkit</w:t>
      </w:r>
      <w:proofErr w:type="spellEnd"/>
      <w:r w:rsidR="00EB19CF">
        <w:rPr>
          <w:color w:val="000000"/>
          <w:sz w:val="18"/>
          <w:szCs w:val="18"/>
          <w:lang w:val="en-US"/>
        </w:rPr>
        <w:t xml:space="preserve">, Managing Director </w:t>
      </w:r>
      <w:r w:rsidR="001814F7">
        <w:rPr>
          <w:color w:val="000000"/>
          <w:sz w:val="18"/>
          <w:szCs w:val="18"/>
          <w:lang w:val="en-US"/>
        </w:rPr>
        <w:t xml:space="preserve">of </w:t>
      </w:r>
      <w:proofErr w:type="spellStart"/>
      <w:r w:rsidR="001773AB">
        <w:rPr>
          <w:color w:val="000000"/>
          <w:sz w:val="18"/>
          <w:szCs w:val="18"/>
          <w:lang w:val="en-US"/>
        </w:rPr>
        <w:t>S.Kij</w:t>
      </w:r>
      <w:bookmarkStart w:id="0" w:name="_GoBack"/>
      <w:bookmarkEnd w:id="0"/>
      <w:r w:rsidR="00EB19CF">
        <w:rPr>
          <w:color w:val="000000"/>
          <w:sz w:val="18"/>
          <w:szCs w:val="18"/>
          <w:lang w:val="en-US"/>
        </w:rPr>
        <w:t>chai</w:t>
      </w:r>
      <w:proofErr w:type="spellEnd"/>
      <w:r w:rsidR="00E604B0">
        <w:rPr>
          <w:color w:val="000000"/>
          <w:sz w:val="18"/>
          <w:szCs w:val="18"/>
          <w:lang w:val="en-US"/>
        </w:rPr>
        <w:t xml:space="preserve">; </w:t>
      </w:r>
      <w:r w:rsidR="00A9295E">
        <w:rPr>
          <w:color w:val="000000"/>
          <w:sz w:val="18"/>
          <w:szCs w:val="18"/>
          <w:lang w:val="en-US"/>
        </w:rPr>
        <w:t>Michael Rupp, Director Sales and Marketing from ANDRITZ</w:t>
      </w:r>
      <w:r w:rsidR="001814F7">
        <w:rPr>
          <w:color w:val="000000"/>
          <w:sz w:val="18"/>
          <w:szCs w:val="18"/>
          <w:lang w:val="en-US"/>
        </w:rPr>
        <w:t>,</w:t>
      </w:r>
      <w:r w:rsidR="00E604B0">
        <w:rPr>
          <w:color w:val="000000"/>
          <w:sz w:val="18"/>
          <w:szCs w:val="18"/>
          <w:lang w:val="en-US"/>
        </w:rPr>
        <w:t xml:space="preserve"> and </w:t>
      </w:r>
      <w:proofErr w:type="spellStart"/>
      <w:r w:rsidR="00E604B0" w:rsidRPr="00E604B0">
        <w:rPr>
          <w:color w:val="000000"/>
          <w:sz w:val="18"/>
          <w:szCs w:val="18"/>
          <w:lang w:val="en-US"/>
        </w:rPr>
        <w:t>Harnsiri</w:t>
      </w:r>
      <w:proofErr w:type="spellEnd"/>
      <w:r w:rsidR="00E604B0" w:rsidRPr="00E604B0">
        <w:rPr>
          <w:color w:val="000000"/>
          <w:sz w:val="18"/>
          <w:szCs w:val="18"/>
          <w:lang w:val="en-US"/>
        </w:rPr>
        <w:t xml:space="preserve"> </w:t>
      </w:r>
      <w:proofErr w:type="spellStart"/>
      <w:r w:rsidR="00E604B0" w:rsidRPr="00E604B0">
        <w:rPr>
          <w:color w:val="000000"/>
          <w:sz w:val="18"/>
          <w:szCs w:val="18"/>
          <w:lang w:val="en-US"/>
        </w:rPr>
        <w:t>Saengvongkij</w:t>
      </w:r>
      <w:proofErr w:type="spellEnd"/>
      <w:r w:rsidR="00E604B0">
        <w:rPr>
          <w:color w:val="000000"/>
          <w:sz w:val="18"/>
          <w:szCs w:val="18"/>
          <w:lang w:val="en-US"/>
        </w:rPr>
        <w:t>, Director</w:t>
      </w:r>
      <w:r w:rsidR="00A9295E">
        <w:rPr>
          <w:color w:val="000000"/>
          <w:sz w:val="18"/>
          <w:szCs w:val="18"/>
          <w:lang w:val="en-US"/>
        </w:rPr>
        <w:t xml:space="preserve"> from </w:t>
      </w:r>
      <w:proofErr w:type="spellStart"/>
      <w:r w:rsidR="00E604B0">
        <w:rPr>
          <w:color w:val="000000"/>
          <w:sz w:val="18"/>
          <w:szCs w:val="18"/>
          <w:lang w:val="en-US"/>
        </w:rPr>
        <w:t>S.Kijchai</w:t>
      </w:r>
      <w:proofErr w:type="spellEnd"/>
      <w:r w:rsidR="00A9295E">
        <w:rPr>
          <w:color w:val="000000"/>
          <w:sz w:val="18"/>
          <w:szCs w:val="18"/>
          <w:lang w:val="en-US"/>
        </w:rPr>
        <w:t>.</w:t>
      </w:r>
    </w:p>
    <w:p w:rsidR="00AD3833" w:rsidRDefault="00AD3833" w:rsidP="00AD3833">
      <w:pPr>
        <w:spacing w:line="240" w:lineRule="auto"/>
        <w:rPr>
          <w:b/>
          <w:color w:val="000000"/>
          <w:sz w:val="18"/>
          <w:szCs w:val="18"/>
          <w:lang w:val="en-US"/>
        </w:rPr>
      </w:pPr>
      <w:r>
        <w:rPr>
          <w:b/>
          <w:color w:val="000000"/>
          <w:sz w:val="18"/>
          <w:szCs w:val="18"/>
          <w:lang w:val="en-US"/>
        </w:rPr>
        <w:br w:type="page"/>
      </w:r>
    </w:p>
    <w:p w:rsidR="008E1EAF" w:rsidRDefault="008E1EAF" w:rsidP="00AD3833">
      <w:pPr>
        <w:spacing w:line="240" w:lineRule="auto"/>
        <w:rPr>
          <w:b/>
          <w:color w:val="000000"/>
          <w:sz w:val="18"/>
          <w:szCs w:val="18"/>
          <w:lang w:val="en-US"/>
        </w:rPr>
      </w:pPr>
    </w:p>
    <w:p w:rsidR="008E1EAF" w:rsidRDefault="008E1EAF" w:rsidP="00AD3833">
      <w:pPr>
        <w:spacing w:line="240" w:lineRule="auto"/>
        <w:rPr>
          <w:b/>
          <w:color w:val="000000"/>
          <w:sz w:val="18"/>
          <w:szCs w:val="18"/>
          <w:lang w:val="en-US"/>
        </w:rPr>
      </w:pPr>
    </w:p>
    <w:p w:rsidR="008E1EAF" w:rsidRDefault="008E1EAF" w:rsidP="00AD3833">
      <w:pPr>
        <w:spacing w:line="240" w:lineRule="auto"/>
        <w:rPr>
          <w:b/>
          <w:color w:val="000000"/>
          <w:sz w:val="18"/>
          <w:szCs w:val="18"/>
          <w:lang w:val="en-US"/>
        </w:rPr>
      </w:pPr>
    </w:p>
    <w:p w:rsidR="008E1EAF" w:rsidRDefault="008E1EAF" w:rsidP="00AD3833">
      <w:pPr>
        <w:spacing w:line="240" w:lineRule="auto"/>
        <w:rPr>
          <w:b/>
          <w:color w:val="000000"/>
          <w:sz w:val="18"/>
          <w:szCs w:val="18"/>
          <w:lang w:val="en-US"/>
        </w:rPr>
      </w:pPr>
    </w:p>
    <w:p w:rsidR="008E1EAF" w:rsidRDefault="008E1EAF" w:rsidP="00AD3833">
      <w:pPr>
        <w:spacing w:line="240" w:lineRule="auto"/>
        <w:rPr>
          <w:b/>
          <w:color w:val="000000"/>
          <w:sz w:val="18"/>
          <w:szCs w:val="18"/>
          <w:lang w:val="en-US"/>
        </w:rPr>
      </w:pPr>
    </w:p>
    <w:p w:rsidR="003E1F65" w:rsidRPr="00AD3833" w:rsidRDefault="003E1F65" w:rsidP="00AD3833">
      <w:pPr>
        <w:spacing w:line="240" w:lineRule="auto"/>
        <w:rPr>
          <w:rFonts w:eastAsia="SimSun"/>
          <w:b/>
          <w:snapToGrid w:val="0"/>
          <w:color w:val="000000"/>
          <w:sz w:val="18"/>
          <w:szCs w:val="18"/>
          <w:lang w:val="en-US" w:eastAsia="ja-JP"/>
        </w:rPr>
      </w:pPr>
      <w:r w:rsidRPr="001B23D5">
        <w:rPr>
          <w:b/>
          <w:color w:val="000000"/>
          <w:sz w:val="18"/>
          <w:szCs w:val="18"/>
          <w:lang w:val="en-US"/>
        </w:rPr>
        <w:t xml:space="preserve">Press release and photo available for download </w:t>
      </w:r>
    </w:p>
    <w:p w:rsidR="00AD3833" w:rsidRDefault="003E1F65" w:rsidP="003E1F65">
      <w:pPr>
        <w:pStyle w:val="HTMLPreformatted"/>
        <w:shd w:val="clear" w:color="auto" w:fill="FFFFFF"/>
        <w:spacing w:line="240" w:lineRule="exact"/>
        <w:ind w:right="74"/>
        <w:outlineLvl w:val="0"/>
        <w:rPr>
          <w:rFonts w:ascii="Arial" w:hAnsi="Arial"/>
          <w:color w:val="000000"/>
          <w:sz w:val="18"/>
          <w:szCs w:val="18"/>
          <w:lang w:val="en-US"/>
        </w:rPr>
      </w:pPr>
      <w:r w:rsidRPr="001B23D5">
        <w:rPr>
          <w:rFonts w:ascii="Arial" w:hAnsi="Arial"/>
          <w:color w:val="000000"/>
          <w:sz w:val="18"/>
          <w:szCs w:val="18"/>
          <w:lang w:val="en-US"/>
        </w:rPr>
        <w:t>Press release and photo are available for download at</w:t>
      </w:r>
      <w:r w:rsidR="008D61F7">
        <w:rPr>
          <w:rFonts w:ascii="Arial" w:hAnsi="Arial"/>
          <w:color w:val="000000"/>
          <w:sz w:val="18"/>
          <w:szCs w:val="18"/>
          <w:lang w:val="en-US"/>
        </w:rPr>
        <w:t xml:space="preserve"> </w:t>
      </w:r>
      <w:r w:rsidR="001773AB">
        <w:fldChar w:fldCharType="begin"/>
      </w:r>
      <w:r w:rsidR="001773AB" w:rsidRPr="001773AB">
        <w:rPr>
          <w:lang w:val="en-US"/>
        </w:rPr>
        <w:instrText xml:space="preserve"> HYPERLINK "http://www.andritz.com/news" </w:instrText>
      </w:r>
      <w:r w:rsidR="001773AB">
        <w:fldChar w:fldCharType="separate"/>
      </w:r>
      <w:r w:rsidR="005B63EF" w:rsidRPr="005B63EF">
        <w:rPr>
          <w:rStyle w:val="Hyperlink"/>
          <w:rFonts w:ascii="Arial" w:hAnsi="Arial"/>
          <w:sz w:val="18"/>
          <w:szCs w:val="18"/>
          <w:lang w:val="en-US"/>
        </w:rPr>
        <w:t>http://www.andritz.com/news</w:t>
      </w:r>
      <w:r w:rsidR="001773AB">
        <w:rPr>
          <w:rStyle w:val="Hyperlink"/>
          <w:rFonts w:ascii="Arial" w:hAnsi="Arial"/>
          <w:sz w:val="18"/>
          <w:szCs w:val="18"/>
          <w:lang w:val="en-US"/>
        </w:rPr>
        <w:fldChar w:fldCharType="end"/>
      </w:r>
      <w:r w:rsidR="008D61F7">
        <w:rPr>
          <w:rFonts w:ascii="Arial" w:hAnsi="Arial"/>
          <w:color w:val="000000"/>
          <w:sz w:val="18"/>
          <w:szCs w:val="18"/>
          <w:lang w:val="en-US"/>
        </w:rPr>
        <w:t>.</w:t>
      </w:r>
      <w:r w:rsidR="00764709">
        <w:rPr>
          <w:rFonts w:ascii="Arial" w:hAnsi="Arial"/>
          <w:color w:val="000000"/>
          <w:sz w:val="18"/>
          <w:szCs w:val="18"/>
          <w:lang w:val="en-US"/>
        </w:rPr>
        <w:t xml:space="preserve"> </w:t>
      </w:r>
      <w:r w:rsidRPr="001B23D5">
        <w:rPr>
          <w:rFonts w:ascii="Arial" w:hAnsi="Arial"/>
          <w:color w:val="000000"/>
          <w:sz w:val="18"/>
          <w:szCs w:val="18"/>
          <w:lang w:val="en-US"/>
        </w:rPr>
        <w:t>The photo may be published free of charge if the source is stated: “Photo: ANDRITZ”.</w:t>
      </w:r>
    </w:p>
    <w:p w:rsidR="00AD3833" w:rsidRPr="00AD3833" w:rsidRDefault="00AD3833" w:rsidP="00AD3833">
      <w:pPr>
        <w:spacing w:line="240" w:lineRule="exact"/>
        <w:rPr>
          <w:sz w:val="18"/>
          <w:lang w:val="en-US"/>
        </w:rPr>
      </w:pPr>
    </w:p>
    <w:p w:rsidR="003E1F65" w:rsidRPr="00AD3833" w:rsidRDefault="00AD3833" w:rsidP="003E1F65">
      <w:pPr>
        <w:pStyle w:val="HTMLPreformatted"/>
        <w:shd w:val="clear" w:color="auto" w:fill="FFFFFF"/>
        <w:spacing w:line="240" w:lineRule="exact"/>
        <w:ind w:right="74"/>
        <w:outlineLvl w:val="0"/>
        <w:rPr>
          <w:rFonts w:ascii="Arial" w:hAnsi="Arial"/>
          <w:color w:val="000000"/>
          <w:sz w:val="18"/>
          <w:szCs w:val="18"/>
          <w:lang w:val="en-US"/>
        </w:rPr>
      </w:pPr>
      <w:r w:rsidRPr="00AD3833">
        <w:rPr>
          <w:rFonts w:ascii="Arial" w:hAnsi="Arial"/>
          <w:b/>
          <w:color w:val="000000"/>
          <w:sz w:val="18"/>
          <w:szCs w:val="18"/>
          <w:lang w:val="en-US"/>
        </w:rPr>
        <w:t>F</w:t>
      </w:r>
      <w:r w:rsidR="003E1F65" w:rsidRPr="00AD3833">
        <w:rPr>
          <w:rFonts w:ascii="Arial" w:hAnsi="Arial"/>
          <w:b/>
          <w:color w:val="000000"/>
          <w:sz w:val="18"/>
          <w:szCs w:val="18"/>
          <w:lang w:val="en-US"/>
        </w:rPr>
        <w:t>or</w:t>
      </w:r>
      <w:r w:rsidR="003E1F65" w:rsidRPr="00711EF6">
        <w:rPr>
          <w:rFonts w:ascii="Arial" w:hAnsi="Arial"/>
          <w:b/>
          <w:color w:val="000000"/>
          <w:sz w:val="18"/>
          <w:szCs w:val="18"/>
          <w:lang w:val="en-US"/>
        </w:rPr>
        <w:t xml:space="preserve"> further information, please contact:</w:t>
      </w:r>
    </w:p>
    <w:p w:rsidR="003E1F65" w:rsidRPr="00AD3833" w:rsidRDefault="003E1F65" w:rsidP="00AD3833">
      <w:pPr>
        <w:spacing w:line="240" w:lineRule="exact"/>
        <w:rPr>
          <w:sz w:val="18"/>
          <w:lang w:val="en-US"/>
        </w:rPr>
      </w:pPr>
      <w:r>
        <w:rPr>
          <w:sz w:val="18"/>
          <w:lang w:val="en-US"/>
        </w:rPr>
        <w:t>Michael Buchbauer</w:t>
      </w:r>
    </w:p>
    <w:p w:rsidR="003E1F65" w:rsidRPr="00AC15CB" w:rsidRDefault="003E1F65" w:rsidP="003E1F65">
      <w:pPr>
        <w:spacing w:line="240" w:lineRule="exact"/>
        <w:rPr>
          <w:sz w:val="18"/>
          <w:szCs w:val="18"/>
          <w:lang w:val="en-US"/>
        </w:rPr>
      </w:pPr>
      <w:r>
        <w:rPr>
          <w:sz w:val="18"/>
          <w:lang w:val="en-US"/>
        </w:rPr>
        <w:t xml:space="preserve">Head of </w:t>
      </w:r>
      <w:r w:rsidRPr="00AC15CB">
        <w:rPr>
          <w:sz w:val="18"/>
          <w:lang w:val="en-US"/>
        </w:rPr>
        <w:t>Corporate Communications</w:t>
      </w:r>
    </w:p>
    <w:p w:rsidR="003E1F65" w:rsidRPr="00AC15CB" w:rsidRDefault="003E1F65" w:rsidP="003E1F65">
      <w:pPr>
        <w:spacing w:line="240" w:lineRule="exact"/>
        <w:rPr>
          <w:sz w:val="18"/>
          <w:szCs w:val="18"/>
          <w:lang w:val="en-US"/>
        </w:rPr>
      </w:pPr>
      <w:r>
        <w:rPr>
          <w:sz w:val="18"/>
          <w:lang w:val="en-US"/>
        </w:rPr>
        <w:t>michael</w:t>
      </w:r>
      <w:r w:rsidRPr="00AC15CB">
        <w:rPr>
          <w:sz w:val="18"/>
          <w:lang w:val="en-US"/>
        </w:rPr>
        <w:t>.</w:t>
      </w:r>
      <w:r>
        <w:rPr>
          <w:sz w:val="18"/>
          <w:lang w:val="en-US"/>
        </w:rPr>
        <w:t>buchbauer</w:t>
      </w:r>
      <w:r w:rsidRPr="00AC15CB">
        <w:rPr>
          <w:sz w:val="18"/>
          <w:lang w:val="en-US"/>
        </w:rPr>
        <w:t>@andritz.com</w:t>
      </w:r>
    </w:p>
    <w:p w:rsidR="003E1F65" w:rsidRPr="00AC15CB" w:rsidRDefault="003E1F65" w:rsidP="003E1F65">
      <w:pPr>
        <w:spacing w:line="240" w:lineRule="exact"/>
        <w:rPr>
          <w:sz w:val="18"/>
          <w:szCs w:val="18"/>
          <w:lang w:val="en-US"/>
        </w:rPr>
      </w:pPr>
      <w:r w:rsidRPr="00AC15CB">
        <w:rPr>
          <w:sz w:val="18"/>
          <w:lang w:val="en-US"/>
        </w:rPr>
        <w:t>www.andritz.com</w:t>
      </w:r>
    </w:p>
    <w:p w:rsidR="003E1F65" w:rsidRPr="00711EF6" w:rsidRDefault="003E1F65" w:rsidP="003E1F65">
      <w:pPr>
        <w:spacing w:line="240" w:lineRule="exact"/>
        <w:rPr>
          <w:sz w:val="18"/>
          <w:szCs w:val="18"/>
          <w:lang w:val="en-US"/>
        </w:rPr>
      </w:pPr>
    </w:p>
    <w:p w:rsidR="003E1F65" w:rsidRPr="00711EF6" w:rsidRDefault="003E1F65" w:rsidP="003E1F65">
      <w:pPr>
        <w:spacing w:line="240" w:lineRule="exact"/>
        <w:outlineLvl w:val="0"/>
        <w:rPr>
          <w:b/>
          <w:bCs/>
          <w:sz w:val="18"/>
          <w:szCs w:val="18"/>
          <w:lang w:val="en-US"/>
        </w:rPr>
      </w:pPr>
      <w:r w:rsidRPr="00711EF6">
        <w:rPr>
          <w:b/>
          <w:sz w:val="18"/>
          <w:szCs w:val="18"/>
          <w:lang w:val="en-US"/>
        </w:rPr>
        <w:t>The ANDRITZ GROUP</w:t>
      </w:r>
    </w:p>
    <w:p w:rsidR="008E1EAF" w:rsidRDefault="00244760" w:rsidP="003E1F65">
      <w:pPr>
        <w:spacing w:line="240" w:lineRule="exact"/>
        <w:rPr>
          <w:rFonts w:cs="Arial"/>
          <w:sz w:val="18"/>
          <w:szCs w:val="18"/>
          <w:lang w:val="en-GB"/>
        </w:rPr>
      </w:pPr>
      <w:r w:rsidRPr="00244760">
        <w:rPr>
          <w:rFonts w:cs="Arial"/>
          <w:sz w:val="18"/>
          <w:szCs w:val="18"/>
          <w:lang w:val="en-GB"/>
        </w:rPr>
        <w:t xml:space="preserve">ANDRITZ is a globally leading supplier of plants, equipment, and services for hydropower stations, the pulp and paper industry, the metalworking and steel industries, and for solid/liquid separation in the municipal and industrial sectors as well as for animal feed and biomass pelleting. Other important business segments include automation and service business. In addition, the international Group is also active in the power generating sector (steam boiler plants, biomass boilers, recovery boilers, and gasification plants) and in environmental technology (flue gas cleaning plants) and offers equipment for the production of nonwovens, dissolving </w:t>
      </w:r>
      <w:proofErr w:type="gramStart"/>
      <w:r w:rsidRPr="00244760">
        <w:rPr>
          <w:rFonts w:cs="Arial"/>
          <w:sz w:val="18"/>
          <w:szCs w:val="18"/>
          <w:lang w:val="en-GB"/>
        </w:rPr>
        <w:t>pulp,</w:t>
      </w:r>
      <w:proofErr w:type="gramEnd"/>
      <w:r w:rsidRPr="00244760">
        <w:rPr>
          <w:rFonts w:cs="Arial"/>
          <w:sz w:val="18"/>
          <w:szCs w:val="18"/>
          <w:lang w:val="en-GB"/>
        </w:rPr>
        <w:t xml:space="preserve"> and </w:t>
      </w:r>
      <w:proofErr w:type="spellStart"/>
      <w:r w:rsidRPr="00244760">
        <w:rPr>
          <w:rFonts w:cs="Arial"/>
          <w:sz w:val="18"/>
          <w:szCs w:val="18"/>
          <w:lang w:val="en-GB"/>
        </w:rPr>
        <w:t>panelboard</w:t>
      </w:r>
      <w:proofErr w:type="spellEnd"/>
      <w:r w:rsidRPr="00244760">
        <w:rPr>
          <w:rFonts w:cs="Arial"/>
          <w:sz w:val="18"/>
          <w:szCs w:val="18"/>
          <w:lang w:val="en-GB"/>
        </w:rPr>
        <w:t xml:space="preserve"> as well as recycling plants. The publicly listed technology Group is headquartered in Graz, Austria, and has a staff of approximately 25,200 employees. ANDRITZ operates more than 250 sites in over 40 countries.</w:t>
      </w:r>
    </w:p>
    <w:p w:rsidR="00244760" w:rsidRPr="00711EF6" w:rsidRDefault="00244760" w:rsidP="003E1F65">
      <w:pPr>
        <w:spacing w:line="240" w:lineRule="exact"/>
        <w:rPr>
          <w:sz w:val="18"/>
          <w:szCs w:val="18"/>
          <w:lang w:val="en-US"/>
        </w:rPr>
      </w:pPr>
    </w:p>
    <w:p w:rsidR="00B638BB" w:rsidRPr="00711EF6" w:rsidRDefault="00B638BB" w:rsidP="00B638BB">
      <w:pPr>
        <w:spacing w:line="240" w:lineRule="exact"/>
        <w:rPr>
          <w:b/>
          <w:sz w:val="18"/>
          <w:szCs w:val="18"/>
          <w:lang w:val="en-US"/>
        </w:rPr>
      </w:pPr>
      <w:r w:rsidRPr="00711EF6">
        <w:rPr>
          <w:b/>
          <w:sz w:val="18"/>
          <w:szCs w:val="18"/>
          <w:lang w:val="en-US"/>
        </w:rPr>
        <w:t>ANDRITZ PULP &amp; PAPER</w:t>
      </w:r>
    </w:p>
    <w:p w:rsidR="00117D3E" w:rsidRPr="007D627C" w:rsidRDefault="008E1EAF" w:rsidP="008E1EAF">
      <w:pPr>
        <w:spacing w:line="240" w:lineRule="exact"/>
        <w:rPr>
          <w:sz w:val="18"/>
          <w:szCs w:val="18"/>
          <w:lang w:val="en-US"/>
        </w:rPr>
      </w:pPr>
      <w:r w:rsidRPr="008E1EAF">
        <w:rPr>
          <w:sz w:val="18"/>
          <w:szCs w:val="18"/>
          <w:lang w:val="en-US"/>
        </w:rPr>
        <w:t xml:space="preserve">ANDRITZ PULP &amp; PAPER is a leading global supplier of complete plants, systems, equipment, and comprehensive services for the production and processing of all types of pulp,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cardboard; the </w:t>
      </w:r>
      <w:proofErr w:type="spellStart"/>
      <w:r w:rsidRPr="008E1EAF">
        <w:rPr>
          <w:sz w:val="18"/>
          <w:szCs w:val="18"/>
          <w:lang w:val="en-US"/>
        </w:rPr>
        <w:t>calendering</w:t>
      </w:r>
      <w:proofErr w:type="spellEnd"/>
      <w:r w:rsidRPr="008E1EAF">
        <w:rPr>
          <w:sz w:val="18"/>
          <w:szCs w:val="18"/>
          <w:lang w:val="en-US"/>
        </w:rPr>
        <w:t xml:space="preserve"> and coating of paper; as well as the treatment of reject materials and sludge. The service offering includes system and machine modernization, rebuilds, spare and wear parts, on-site and workshop services, optimization of process performance, maintenance and automation solutions, as well as machine relocation and second-hand equipment. Biomass, steam, and recovery boilers, as well as gasification plants for power generation, flue gas cleaning plants, plants for the production of nonwovens, dissolving pulp, and panelboard (MDF), as well as recycling plants are also part of this business area.</w:t>
      </w:r>
    </w:p>
    <w:sectPr w:rsidR="00117D3E" w:rsidRPr="007D627C" w:rsidSect="002E6204">
      <w:headerReference w:type="default" r:id="rId9"/>
      <w:headerReference w:type="first" r:id="rId10"/>
      <w:pgSz w:w="11906" w:h="16838" w:code="9"/>
      <w:pgMar w:top="1985" w:right="567"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DF4" w:rsidRDefault="00780DF4">
      <w:r>
        <w:separator/>
      </w:r>
    </w:p>
  </w:endnote>
  <w:endnote w:type="continuationSeparator" w:id="0">
    <w:p w:rsidR="00780DF4" w:rsidRDefault="00780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DF4" w:rsidRDefault="00780DF4">
      <w:r>
        <w:separator/>
      </w:r>
    </w:p>
  </w:footnote>
  <w:footnote w:type="continuationSeparator" w:id="0">
    <w:p w:rsidR="00780DF4" w:rsidRDefault="00780D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244760" w:rsidP="00A16754">
    <w:pPr>
      <w:pStyle w:val="Header"/>
      <w:jc w:val="right"/>
    </w:pPr>
    <w:r>
      <w:rPr>
        <w:noProof/>
        <w:lang w:val="de-AT" w:eastAsia="de-AT"/>
      </w:rPr>
      <w:drawing>
        <wp:anchor distT="0" distB="0" distL="114300" distR="114300" simplePos="0" relativeHeight="251660800" behindDoc="0" locked="0" layoutInCell="1" allowOverlap="1" wp14:anchorId="168859F5" wp14:editId="07EFB897">
          <wp:simplePos x="0" y="0"/>
          <wp:positionH relativeFrom="column">
            <wp:posOffset>4745355</wp:posOffset>
          </wp:positionH>
          <wp:positionV relativeFrom="paragraph">
            <wp:posOffset>231140</wp:posOffset>
          </wp:positionV>
          <wp:extent cx="1525270" cy="287020"/>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DRITZ-color-office-36m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25270" cy="287020"/>
                  </a:xfrm>
                  <a:prstGeom prst="rect">
                    <a:avLst/>
                  </a:prstGeom>
                </pic:spPr>
              </pic:pic>
            </a:graphicData>
          </a:graphic>
          <wp14:sizeRelH relativeFrom="page">
            <wp14:pctWidth>0</wp14:pctWidth>
          </wp14:sizeRelH>
          <wp14:sizeRelV relativeFrom="page">
            <wp14:pctHeight>0</wp14:pctHeight>
          </wp14:sizeRelV>
        </wp:anchor>
      </w:drawing>
    </w:r>
  </w:p>
  <w:p w:rsidR="00C23673" w:rsidRDefault="00C23673" w:rsidP="00A16754">
    <w:pPr>
      <w:pStyle w:val="Header"/>
      <w:jc w:val="right"/>
    </w:pPr>
  </w:p>
  <w:p w:rsidR="00C23673" w:rsidRDefault="00C23673" w:rsidP="00A16754">
    <w:pPr>
      <w:pStyle w:val="Header"/>
      <w:jc w:val="right"/>
    </w:pPr>
  </w:p>
  <w:p w:rsidR="00C23673" w:rsidRPr="008A6F0F" w:rsidRDefault="00C23673"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1773AB">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1773AB">
      <w:rPr>
        <w:noProof/>
        <w:color w:val="000000"/>
        <w:szCs w:val="20"/>
      </w:rPr>
      <w:t>2</w:t>
    </w:r>
    <w:r w:rsidRPr="008A6F0F">
      <w:rPr>
        <w:color w:val="000000"/>
        <w:szCs w:val="20"/>
      </w:rPr>
      <w:fldChar w:fldCharType="end"/>
    </w:r>
    <w:r w:rsidRPr="008A6F0F">
      <w:rPr>
        <w:color w:val="000000"/>
        <w:szCs w:val="20"/>
      </w:rPr>
      <w:t>)</w:t>
    </w:r>
  </w:p>
  <w:p w:rsidR="00C23673" w:rsidRDefault="00C23673" w:rsidP="00A16754">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244760" w:rsidP="00B17E06">
    <w:pPr>
      <w:pStyle w:val="Header"/>
      <w:jc w:val="right"/>
    </w:pPr>
    <w:r>
      <w:rPr>
        <w:noProof/>
        <w:lang w:val="de-AT" w:eastAsia="de-AT"/>
      </w:rPr>
      <w:drawing>
        <wp:anchor distT="0" distB="0" distL="114300" distR="114300" simplePos="0" relativeHeight="251658752" behindDoc="0" locked="0" layoutInCell="1" allowOverlap="1" wp14:anchorId="3A0664EF" wp14:editId="225B0137">
          <wp:simplePos x="0" y="0"/>
          <wp:positionH relativeFrom="column">
            <wp:posOffset>4781550</wp:posOffset>
          </wp:positionH>
          <wp:positionV relativeFrom="paragraph">
            <wp:posOffset>78740</wp:posOffset>
          </wp:positionV>
          <wp:extent cx="1525270" cy="28702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DRITZ-color-office-36m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25270" cy="287020"/>
                  </a:xfrm>
                  <a:prstGeom prst="rect">
                    <a:avLst/>
                  </a:prstGeom>
                </pic:spPr>
              </pic:pic>
            </a:graphicData>
          </a:graphic>
          <wp14:sizeRelH relativeFrom="page">
            <wp14:pctWidth>0</wp14:pctWidth>
          </wp14:sizeRelH>
          <wp14:sizeRelV relativeFrom="page">
            <wp14:pctHeight>0</wp14:pctHeight>
          </wp14:sizeRelV>
        </wp:anchor>
      </w:drawing>
    </w:r>
  </w:p>
  <w:p w:rsidR="00C23673" w:rsidRDefault="00C52EE6" w:rsidP="00B17E06">
    <w:pPr>
      <w:pStyle w:val="Header"/>
      <w:jc w:val="right"/>
    </w:pPr>
    <w:r>
      <w:rPr>
        <w:noProof/>
        <w:lang w:val="de-AT" w:eastAsia="de-AT"/>
      </w:rPr>
      <mc:AlternateContent>
        <mc:Choice Requires="wps">
          <w:drawing>
            <wp:anchor distT="0" distB="215900" distL="114300" distR="215900" simplePos="0" relativeHeight="251657728" behindDoc="0" locked="1" layoutInCell="1" allowOverlap="1" wp14:anchorId="56FCB68B" wp14:editId="37F3CFA2">
              <wp:simplePos x="0" y="0"/>
              <wp:positionH relativeFrom="page">
                <wp:posOffset>575945</wp:posOffset>
              </wp:positionH>
              <wp:positionV relativeFrom="page">
                <wp:posOffset>1966595</wp:posOffset>
              </wp:positionV>
              <wp:extent cx="215900" cy="125984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5.35pt;margin-top:154.85pt;width:17pt;height:99.2pt;z-index:251657728;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I7fgIAAPsEAAAOAAAAZHJzL2Uyb0RvYy54bWysVNuO0zAQfUfiHyy/d3NReknUdLW3IqQC&#10;KxY+wLWdxsKxje02XVb8O2OnLS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" fillcolor="#006eb4" stroked="f">
              <w10:wrap anchorx="page" anchory="page"/>
              <w10:anchorlock/>
            </v:rect>
          </w:pict>
        </mc:Fallback>
      </mc:AlternateContent>
    </w:r>
  </w:p>
  <w:p w:rsidR="00C23673" w:rsidRDefault="00C23673" w:rsidP="00174E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C1626BE8"/>
    <w:numStyleLink w:val="List1"/>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C1626BE8"/>
    <w:numStyleLink w:val="List1"/>
  </w:abstractNum>
  <w:abstractNum w:abstractNumId="7">
    <w:nsid w:val="23192848"/>
    <w:multiLevelType w:val="multilevel"/>
    <w:tmpl w:val="C1626BE8"/>
    <w:numStyleLink w:val="List1"/>
  </w:abstractNum>
  <w:abstractNum w:abstractNumId="8">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C1626BE8"/>
    <w:numStyleLink w:val="List1"/>
  </w:abstractNum>
  <w:abstractNum w:abstractNumId="13">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C1626BE8"/>
    <w:numStyleLink w:val="List1"/>
  </w:abstractNum>
  <w:abstractNum w:abstractNumId="16">
    <w:nsid w:val="3E4E0363"/>
    <w:multiLevelType w:val="multilevel"/>
    <w:tmpl w:val="C1626BE8"/>
    <w:numStyleLink w:val="List1"/>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C1626BE8"/>
    <w:numStyleLink w:val="List1"/>
  </w:abstractNum>
  <w:abstractNum w:abstractNumId="20">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numStyleLink w:val="NumberedList"/>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C1626BE8"/>
    <w:numStyleLink w:val="List1"/>
  </w:abstractNum>
  <w:abstractNum w:abstractNumId="25">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7"/>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6"/>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US" w:vendorID="64" w:dllVersion="131078" w:nlCheck="1" w:checkStyle="1"/>
  <w:activeWritingStyle w:appName="MSWord" w:lang="de-DE" w:vendorID="64" w:dllVersion="131078" w:nlCheck="1" w:checkStyle="1"/>
  <w:activeWritingStyle w:appName="MSWord" w:lang="de-AT"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8673">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208F"/>
    <w:rsid w:val="00002677"/>
    <w:rsid w:val="00004F6B"/>
    <w:rsid w:val="000122BC"/>
    <w:rsid w:val="00014C6F"/>
    <w:rsid w:val="00024A54"/>
    <w:rsid w:val="000315B1"/>
    <w:rsid w:val="000336F8"/>
    <w:rsid w:val="00040CFE"/>
    <w:rsid w:val="00041546"/>
    <w:rsid w:val="000569CE"/>
    <w:rsid w:val="0005770D"/>
    <w:rsid w:val="000619D8"/>
    <w:rsid w:val="0006704D"/>
    <w:rsid w:val="00067A01"/>
    <w:rsid w:val="00072533"/>
    <w:rsid w:val="000774E2"/>
    <w:rsid w:val="000824FA"/>
    <w:rsid w:val="000839AB"/>
    <w:rsid w:val="000843B2"/>
    <w:rsid w:val="00084998"/>
    <w:rsid w:val="0009284B"/>
    <w:rsid w:val="00093CB8"/>
    <w:rsid w:val="000956BB"/>
    <w:rsid w:val="000A05B8"/>
    <w:rsid w:val="000A4517"/>
    <w:rsid w:val="000B057A"/>
    <w:rsid w:val="000B1AC8"/>
    <w:rsid w:val="000B5B98"/>
    <w:rsid w:val="000C2342"/>
    <w:rsid w:val="000C388F"/>
    <w:rsid w:val="000C6E11"/>
    <w:rsid w:val="000D1FDF"/>
    <w:rsid w:val="000D4F0A"/>
    <w:rsid w:val="000D57ED"/>
    <w:rsid w:val="000D5C4D"/>
    <w:rsid w:val="000D789B"/>
    <w:rsid w:val="000E42BF"/>
    <w:rsid w:val="000E49BA"/>
    <w:rsid w:val="000F35DC"/>
    <w:rsid w:val="000F541C"/>
    <w:rsid w:val="000F74E3"/>
    <w:rsid w:val="000F7863"/>
    <w:rsid w:val="0010525A"/>
    <w:rsid w:val="00113F24"/>
    <w:rsid w:val="00117353"/>
    <w:rsid w:val="00117D3E"/>
    <w:rsid w:val="001229C1"/>
    <w:rsid w:val="00122DD2"/>
    <w:rsid w:val="00124B13"/>
    <w:rsid w:val="001342F0"/>
    <w:rsid w:val="001366A1"/>
    <w:rsid w:val="00142A78"/>
    <w:rsid w:val="001455F6"/>
    <w:rsid w:val="0017148F"/>
    <w:rsid w:val="00172D60"/>
    <w:rsid w:val="00173EFD"/>
    <w:rsid w:val="00174EF9"/>
    <w:rsid w:val="001773AB"/>
    <w:rsid w:val="00177817"/>
    <w:rsid w:val="001814F7"/>
    <w:rsid w:val="00183D5B"/>
    <w:rsid w:val="00184AD2"/>
    <w:rsid w:val="001857CE"/>
    <w:rsid w:val="00186743"/>
    <w:rsid w:val="001867BC"/>
    <w:rsid w:val="001905C3"/>
    <w:rsid w:val="00193039"/>
    <w:rsid w:val="0019408F"/>
    <w:rsid w:val="0019798F"/>
    <w:rsid w:val="001A1632"/>
    <w:rsid w:val="001A41AC"/>
    <w:rsid w:val="001A5877"/>
    <w:rsid w:val="001A6627"/>
    <w:rsid w:val="001B5BB1"/>
    <w:rsid w:val="001B5F45"/>
    <w:rsid w:val="001B61A1"/>
    <w:rsid w:val="001C11CA"/>
    <w:rsid w:val="001C3B00"/>
    <w:rsid w:val="001D03DD"/>
    <w:rsid w:val="001D2D37"/>
    <w:rsid w:val="001D44F6"/>
    <w:rsid w:val="001E0050"/>
    <w:rsid w:val="001E2086"/>
    <w:rsid w:val="001E2172"/>
    <w:rsid w:val="001E6C51"/>
    <w:rsid w:val="001F346A"/>
    <w:rsid w:val="001F3DC0"/>
    <w:rsid w:val="001F46A4"/>
    <w:rsid w:val="00200B7B"/>
    <w:rsid w:val="002075AA"/>
    <w:rsid w:val="00212132"/>
    <w:rsid w:val="002175B1"/>
    <w:rsid w:val="002213D1"/>
    <w:rsid w:val="002226EE"/>
    <w:rsid w:val="0023600D"/>
    <w:rsid w:val="00244760"/>
    <w:rsid w:val="002447EA"/>
    <w:rsid w:val="002452DE"/>
    <w:rsid w:val="0026545B"/>
    <w:rsid w:val="0027611A"/>
    <w:rsid w:val="00286C45"/>
    <w:rsid w:val="00291943"/>
    <w:rsid w:val="00291C51"/>
    <w:rsid w:val="002A5103"/>
    <w:rsid w:val="002B326D"/>
    <w:rsid w:val="002B63BF"/>
    <w:rsid w:val="002C54C0"/>
    <w:rsid w:val="002C58BD"/>
    <w:rsid w:val="002D035E"/>
    <w:rsid w:val="002D47A0"/>
    <w:rsid w:val="002D689A"/>
    <w:rsid w:val="002E0D0B"/>
    <w:rsid w:val="002E2D4E"/>
    <w:rsid w:val="002E36D3"/>
    <w:rsid w:val="002E4B15"/>
    <w:rsid w:val="002E6204"/>
    <w:rsid w:val="002F084B"/>
    <w:rsid w:val="002F0D73"/>
    <w:rsid w:val="002F3169"/>
    <w:rsid w:val="00302B82"/>
    <w:rsid w:val="003067CB"/>
    <w:rsid w:val="00335082"/>
    <w:rsid w:val="0033727D"/>
    <w:rsid w:val="00337580"/>
    <w:rsid w:val="0034692D"/>
    <w:rsid w:val="00352463"/>
    <w:rsid w:val="003645D1"/>
    <w:rsid w:val="00365463"/>
    <w:rsid w:val="003660A7"/>
    <w:rsid w:val="00366484"/>
    <w:rsid w:val="0037043A"/>
    <w:rsid w:val="003763EB"/>
    <w:rsid w:val="00383C1A"/>
    <w:rsid w:val="00390642"/>
    <w:rsid w:val="00397018"/>
    <w:rsid w:val="003A53A9"/>
    <w:rsid w:val="003A63E7"/>
    <w:rsid w:val="003B049B"/>
    <w:rsid w:val="003B26B3"/>
    <w:rsid w:val="003C4966"/>
    <w:rsid w:val="003C679D"/>
    <w:rsid w:val="003D4B1A"/>
    <w:rsid w:val="003D66DA"/>
    <w:rsid w:val="003E1F65"/>
    <w:rsid w:val="003E5D28"/>
    <w:rsid w:val="003F1905"/>
    <w:rsid w:val="004123FA"/>
    <w:rsid w:val="00415C0D"/>
    <w:rsid w:val="00417DE8"/>
    <w:rsid w:val="00435E22"/>
    <w:rsid w:val="00436EB6"/>
    <w:rsid w:val="00437CD5"/>
    <w:rsid w:val="00450EA0"/>
    <w:rsid w:val="00451269"/>
    <w:rsid w:val="00455B33"/>
    <w:rsid w:val="00460343"/>
    <w:rsid w:val="00460C2D"/>
    <w:rsid w:val="00460CC6"/>
    <w:rsid w:val="00461E94"/>
    <w:rsid w:val="00463A31"/>
    <w:rsid w:val="004656FC"/>
    <w:rsid w:val="00470DD9"/>
    <w:rsid w:val="004755DD"/>
    <w:rsid w:val="004756A2"/>
    <w:rsid w:val="0049481E"/>
    <w:rsid w:val="00494FC0"/>
    <w:rsid w:val="004A5EA4"/>
    <w:rsid w:val="004B05A5"/>
    <w:rsid w:val="004B4D06"/>
    <w:rsid w:val="004D4F29"/>
    <w:rsid w:val="004D6B94"/>
    <w:rsid w:val="004D7AA0"/>
    <w:rsid w:val="004D7B5D"/>
    <w:rsid w:val="004E4546"/>
    <w:rsid w:val="004F0F30"/>
    <w:rsid w:val="0052051C"/>
    <w:rsid w:val="0052131A"/>
    <w:rsid w:val="0052786D"/>
    <w:rsid w:val="0053661D"/>
    <w:rsid w:val="00541995"/>
    <w:rsid w:val="00547C6B"/>
    <w:rsid w:val="00575326"/>
    <w:rsid w:val="00581793"/>
    <w:rsid w:val="00586305"/>
    <w:rsid w:val="00587D38"/>
    <w:rsid w:val="00590EF9"/>
    <w:rsid w:val="005A2096"/>
    <w:rsid w:val="005A25C5"/>
    <w:rsid w:val="005A3B8B"/>
    <w:rsid w:val="005A5AC9"/>
    <w:rsid w:val="005B63EF"/>
    <w:rsid w:val="005C062C"/>
    <w:rsid w:val="005C2F72"/>
    <w:rsid w:val="005C3D8D"/>
    <w:rsid w:val="005C42E7"/>
    <w:rsid w:val="005D175C"/>
    <w:rsid w:val="005D1A32"/>
    <w:rsid w:val="005D2048"/>
    <w:rsid w:val="005D2670"/>
    <w:rsid w:val="005D4DE9"/>
    <w:rsid w:val="005D5D8B"/>
    <w:rsid w:val="005D70C9"/>
    <w:rsid w:val="005E0516"/>
    <w:rsid w:val="005E179B"/>
    <w:rsid w:val="005E1AD2"/>
    <w:rsid w:val="005F6E30"/>
    <w:rsid w:val="006030DC"/>
    <w:rsid w:val="006049EB"/>
    <w:rsid w:val="00607438"/>
    <w:rsid w:val="00607A28"/>
    <w:rsid w:val="0061315E"/>
    <w:rsid w:val="00614146"/>
    <w:rsid w:val="00620BD1"/>
    <w:rsid w:val="0062450E"/>
    <w:rsid w:val="006250D1"/>
    <w:rsid w:val="00627148"/>
    <w:rsid w:val="006327CC"/>
    <w:rsid w:val="0063729F"/>
    <w:rsid w:val="00644582"/>
    <w:rsid w:val="0064731F"/>
    <w:rsid w:val="00647DF9"/>
    <w:rsid w:val="00656294"/>
    <w:rsid w:val="00657B17"/>
    <w:rsid w:val="00660063"/>
    <w:rsid w:val="006638CB"/>
    <w:rsid w:val="00663A69"/>
    <w:rsid w:val="00665B76"/>
    <w:rsid w:val="006758CA"/>
    <w:rsid w:val="00677845"/>
    <w:rsid w:val="00691F25"/>
    <w:rsid w:val="00694C82"/>
    <w:rsid w:val="006A208B"/>
    <w:rsid w:val="006A36C4"/>
    <w:rsid w:val="006A4540"/>
    <w:rsid w:val="006A6B2A"/>
    <w:rsid w:val="006B0A76"/>
    <w:rsid w:val="006B32BF"/>
    <w:rsid w:val="006B6A28"/>
    <w:rsid w:val="006B7910"/>
    <w:rsid w:val="006C03BB"/>
    <w:rsid w:val="006C37A2"/>
    <w:rsid w:val="006D0C80"/>
    <w:rsid w:val="006D4893"/>
    <w:rsid w:val="006E05C4"/>
    <w:rsid w:val="006E3977"/>
    <w:rsid w:val="006E6872"/>
    <w:rsid w:val="006E7FBE"/>
    <w:rsid w:val="006F1034"/>
    <w:rsid w:val="00702758"/>
    <w:rsid w:val="00703C0E"/>
    <w:rsid w:val="0070660B"/>
    <w:rsid w:val="00724D10"/>
    <w:rsid w:val="00726DB3"/>
    <w:rsid w:val="007271B6"/>
    <w:rsid w:val="0073089B"/>
    <w:rsid w:val="00733828"/>
    <w:rsid w:val="00733A49"/>
    <w:rsid w:val="00734002"/>
    <w:rsid w:val="007356F4"/>
    <w:rsid w:val="00735BCD"/>
    <w:rsid w:val="00740C3B"/>
    <w:rsid w:val="0074648A"/>
    <w:rsid w:val="00750A40"/>
    <w:rsid w:val="00755E7E"/>
    <w:rsid w:val="0076253A"/>
    <w:rsid w:val="00764709"/>
    <w:rsid w:val="0077113B"/>
    <w:rsid w:val="00772286"/>
    <w:rsid w:val="00775E7B"/>
    <w:rsid w:val="007779DB"/>
    <w:rsid w:val="00780DF4"/>
    <w:rsid w:val="007C3EB6"/>
    <w:rsid w:val="007C46A0"/>
    <w:rsid w:val="007C653B"/>
    <w:rsid w:val="007C7777"/>
    <w:rsid w:val="007C7BBB"/>
    <w:rsid w:val="007D43D4"/>
    <w:rsid w:val="007D627C"/>
    <w:rsid w:val="007D77BE"/>
    <w:rsid w:val="007F1494"/>
    <w:rsid w:val="007F1862"/>
    <w:rsid w:val="007F29CF"/>
    <w:rsid w:val="007F53A5"/>
    <w:rsid w:val="007F60D4"/>
    <w:rsid w:val="00800574"/>
    <w:rsid w:val="00810CE3"/>
    <w:rsid w:val="00812E17"/>
    <w:rsid w:val="00815255"/>
    <w:rsid w:val="0081564F"/>
    <w:rsid w:val="008206E5"/>
    <w:rsid w:val="008223D8"/>
    <w:rsid w:val="008308F3"/>
    <w:rsid w:val="008376FB"/>
    <w:rsid w:val="00837DEA"/>
    <w:rsid w:val="0084046A"/>
    <w:rsid w:val="00841970"/>
    <w:rsid w:val="0084414E"/>
    <w:rsid w:val="008456A0"/>
    <w:rsid w:val="008463A0"/>
    <w:rsid w:val="00846F6F"/>
    <w:rsid w:val="008501AE"/>
    <w:rsid w:val="00863A6E"/>
    <w:rsid w:val="00866CA1"/>
    <w:rsid w:val="00867998"/>
    <w:rsid w:val="008741AE"/>
    <w:rsid w:val="00875CC9"/>
    <w:rsid w:val="00885945"/>
    <w:rsid w:val="008870B3"/>
    <w:rsid w:val="00897A67"/>
    <w:rsid w:val="008A10D1"/>
    <w:rsid w:val="008A3A19"/>
    <w:rsid w:val="008A44D5"/>
    <w:rsid w:val="008A65E8"/>
    <w:rsid w:val="008A6F0F"/>
    <w:rsid w:val="008A7A42"/>
    <w:rsid w:val="008B211B"/>
    <w:rsid w:val="008B791D"/>
    <w:rsid w:val="008C3018"/>
    <w:rsid w:val="008C62E7"/>
    <w:rsid w:val="008D093A"/>
    <w:rsid w:val="008D14B4"/>
    <w:rsid w:val="008D3900"/>
    <w:rsid w:val="008D5905"/>
    <w:rsid w:val="008D61F7"/>
    <w:rsid w:val="008E1814"/>
    <w:rsid w:val="008E1E2C"/>
    <w:rsid w:val="008E1EAF"/>
    <w:rsid w:val="008E537D"/>
    <w:rsid w:val="008F25AD"/>
    <w:rsid w:val="008F5036"/>
    <w:rsid w:val="00903FA3"/>
    <w:rsid w:val="00914321"/>
    <w:rsid w:val="00921130"/>
    <w:rsid w:val="00922D73"/>
    <w:rsid w:val="00937808"/>
    <w:rsid w:val="009428A0"/>
    <w:rsid w:val="00951D98"/>
    <w:rsid w:val="00954F97"/>
    <w:rsid w:val="00962D6A"/>
    <w:rsid w:val="0097220F"/>
    <w:rsid w:val="00974DF6"/>
    <w:rsid w:val="00995AA9"/>
    <w:rsid w:val="009A42E8"/>
    <w:rsid w:val="009B1EA7"/>
    <w:rsid w:val="009C06CC"/>
    <w:rsid w:val="009C18F4"/>
    <w:rsid w:val="009C4BD7"/>
    <w:rsid w:val="009D74B9"/>
    <w:rsid w:val="009F6851"/>
    <w:rsid w:val="009F7576"/>
    <w:rsid w:val="00A00FD0"/>
    <w:rsid w:val="00A07323"/>
    <w:rsid w:val="00A11AFE"/>
    <w:rsid w:val="00A1355C"/>
    <w:rsid w:val="00A16754"/>
    <w:rsid w:val="00A23313"/>
    <w:rsid w:val="00A23AB3"/>
    <w:rsid w:val="00A23F90"/>
    <w:rsid w:val="00A27759"/>
    <w:rsid w:val="00A4793D"/>
    <w:rsid w:val="00A47A4F"/>
    <w:rsid w:val="00A47CE1"/>
    <w:rsid w:val="00A5071A"/>
    <w:rsid w:val="00A53B93"/>
    <w:rsid w:val="00A5587C"/>
    <w:rsid w:val="00A55E0D"/>
    <w:rsid w:val="00A56E07"/>
    <w:rsid w:val="00A7258E"/>
    <w:rsid w:val="00A72997"/>
    <w:rsid w:val="00A77999"/>
    <w:rsid w:val="00A8187D"/>
    <w:rsid w:val="00A9166C"/>
    <w:rsid w:val="00A91BBE"/>
    <w:rsid w:val="00A9295E"/>
    <w:rsid w:val="00AA0326"/>
    <w:rsid w:val="00AA650D"/>
    <w:rsid w:val="00AB4E69"/>
    <w:rsid w:val="00AC4369"/>
    <w:rsid w:val="00AC56CF"/>
    <w:rsid w:val="00AC642F"/>
    <w:rsid w:val="00AD3833"/>
    <w:rsid w:val="00AD3B87"/>
    <w:rsid w:val="00AD42F4"/>
    <w:rsid w:val="00AD4A5C"/>
    <w:rsid w:val="00AE0F70"/>
    <w:rsid w:val="00AE2A96"/>
    <w:rsid w:val="00AE4817"/>
    <w:rsid w:val="00AE4C09"/>
    <w:rsid w:val="00AE526D"/>
    <w:rsid w:val="00B0185B"/>
    <w:rsid w:val="00B02B05"/>
    <w:rsid w:val="00B05104"/>
    <w:rsid w:val="00B170D1"/>
    <w:rsid w:val="00B17E06"/>
    <w:rsid w:val="00B2503B"/>
    <w:rsid w:val="00B2689A"/>
    <w:rsid w:val="00B33C63"/>
    <w:rsid w:val="00B368BA"/>
    <w:rsid w:val="00B43E20"/>
    <w:rsid w:val="00B43F88"/>
    <w:rsid w:val="00B56DF4"/>
    <w:rsid w:val="00B638BB"/>
    <w:rsid w:val="00B82DE1"/>
    <w:rsid w:val="00B906D7"/>
    <w:rsid w:val="00B90C9A"/>
    <w:rsid w:val="00B9133B"/>
    <w:rsid w:val="00B9723B"/>
    <w:rsid w:val="00B97B02"/>
    <w:rsid w:val="00BA5B1D"/>
    <w:rsid w:val="00BA6AE9"/>
    <w:rsid w:val="00BC4FB7"/>
    <w:rsid w:val="00BD3069"/>
    <w:rsid w:val="00BD5A4B"/>
    <w:rsid w:val="00BE0C0A"/>
    <w:rsid w:val="00BE65D3"/>
    <w:rsid w:val="00BF2047"/>
    <w:rsid w:val="00C06044"/>
    <w:rsid w:val="00C20EAD"/>
    <w:rsid w:val="00C23673"/>
    <w:rsid w:val="00C35CD0"/>
    <w:rsid w:val="00C43D2E"/>
    <w:rsid w:val="00C44879"/>
    <w:rsid w:val="00C44A34"/>
    <w:rsid w:val="00C52EE6"/>
    <w:rsid w:val="00C542BD"/>
    <w:rsid w:val="00C60A38"/>
    <w:rsid w:val="00C81758"/>
    <w:rsid w:val="00C90937"/>
    <w:rsid w:val="00C94FE6"/>
    <w:rsid w:val="00C9688C"/>
    <w:rsid w:val="00C96A27"/>
    <w:rsid w:val="00CA0FB1"/>
    <w:rsid w:val="00CA5525"/>
    <w:rsid w:val="00CB12D5"/>
    <w:rsid w:val="00CB775F"/>
    <w:rsid w:val="00CC4869"/>
    <w:rsid w:val="00CD1930"/>
    <w:rsid w:val="00CD4D0A"/>
    <w:rsid w:val="00CD6814"/>
    <w:rsid w:val="00CE16D9"/>
    <w:rsid w:val="00CE2722"/>
    <w:rsid w:val="00CF49FB"/>
    <w:rsid w:val="00CF7615"/>
    <w:rsid w:val="00D10BDB"/>
    <w:rsid w:val="00D17361"/>
    <w:rsid w:val="00D2207A"/>
    <w:rsid w:val="00D3012F"/>
    <w:rsid w:val="00D31E22"/>
    <w:rsid w:val="00D37CD1"/>
    <w:rsid w:val="00D4031A"/>
    <w:rsid w:val="00D44159"/>
    <w:rsid w:val="00D50C61"/>
    <w:rsid w:val="00D525C8"/>
    <w:rsid w:val="00D53ABC"/>
    <w:rsid w:val="00D5790C"/>
    <w:rsid w:val="00D604A7"/>
    <w:rsid w:val="00D6333E"/>
    <w:rsid w:val="00D66513"/>
    <w:rsid w:val="00D731A7"/>
    <w:rsid w:val="00D7566C"/>
    <w:rsid w:val="00D81273"/>
    <w:rsid w:val="00D84412"/>
    <w:rsid w:val="00D849C0"/>
    <w:rsid w:val="00D86229"/>
    <w:rsid w:val="00D86922"/>
    <w:rsid w:val="00D9166F"/>
    <w:rsid w:val="00DA042C"/>
    <w:rsid w:val="00DA16F0"/>
    <w:rsid w:val="00DA69DA"/>
    <w:rsid w:val="00DA782F"/>
    <w:rsid w:val="00DD020D"/>
    <w:rsid w:val="00DD086B"/>
    <w:rsid w:val="00DD16E7"/>
    <w:rsid w:val="00DE0F1F"/>
    <w:rsid w:val="00DE7FA7"/>
    <w:rsid w:val="00DF2141"/>
    <w:rsid w:val="00DF320D"/>
    <w:rsid w:val="00E01BDF"/>
    <w:rsid w:val="00E164AC"/>
    <w:rsid w:val="00E175CF"/>
    <w:rsid w:val="00E21AA0"/>
    <w:rsid w:val="00E43D2B"/>
    <w:rsid w:val="00E517A8"/>
    <w:rsid w:val="00E51BCA"/>
    <w:rsid w:val="00E51FFC"/>
    <w:rsid w:val="00E52F2D"/>
    <w:rsid w:val="00E56DED"/>
    <w:rsid w:val="00E604B0"/>
    <w:rsid w:val="00E61997"/>
    <w:rsid w:val="00E721CC"/>
    <w:rsid w:val="00E82609"/>
    <w:rsid w:val="00E94C88"/>
    <w:rsid w:val="00EA567C"/>
    <w:rsid w:val="00EB19CF"/>
    <w:rsid w:val="00EC0B21"/>
    <w:rsid w:val="00EC0D17"/>
    <w:rsid w:val="00EC0D33"/>
    <w:rsid w:val="00EC2156"/>
    <w:rsid w:val="00EC57CC"/>
    <w:rsid w:val="00EC7006"/>
    <w:rsid w:val="00ED578C"/>
    <w:rsid w:val="00ED75B6"/>
    <w:rsid w:val="00ED7A6C"/>
    <w:rsid w:val="00EE2D91"/>
    <w:rsid w:val="00EE606E"/>
    <w:rsid w:val="00EE6905"/>
    <w:rsid w:val="00EF0B06"/>
    <w:rsid w:val="00EF1C87"/>
    <w:rsid w:val="00F0070E"/>
    <w:rsid w:val="00F05678"/>
    <w:rsid w:val="00F1306F"/>
    <w:rsid w:val="00F14803"/>
    <w:rsid w:val="00F15CD0"/>
    <w:rsid w:val="00F24EDD"/>
    <w:rsid w:val="00F307A4"/>
    <w:rsid w:val="00F3167E"/>
    <w:rsid w:val="00F31D37"/>
    <w:rsid w:val="00F31E7B"/>
    <w:rsid w:val="00F32953"/>
    <w:rsid w:val="00F329A4"/>
    <w:rsid w:val="00F54F69"/>
    <w:rsid w:val="00F577E2"/>
    <w:rsid w:val="00F632FC"/>
    <w:rsid w:val="00F67BFA"/>
    <w:rsid w:val="00F74DA3"/>
    <w:rsid w:val="00F82FA8"/>
    <w:rsid w:val="00F83019"/>
    <w:rsid w:val="00F831A9"/>
    <w:rsid w:val="00F83D8F"/>
    <w:rsid w:val="00F841BE"/>
    <w:rsid w:val="00F86D66"/>
    <w:rsid w:val="00F9243C"/>
    <w:rsid w:val="00F953BD"/>
    <w:rsid w:val="00F96B3C"/>
    <w:rsid w:val="00FA1598"/>
    <w:rsid w:val="00FA7807"/>
    <w:rsid w:val="00FB0D1C"/>
    <w:rsid w:val="00FC5009"/>
    <w:rsid w:val="00FC6CAE"/>
    <w:rsid w:val="00FE0559"/>
    <w:rsid w:val="00FE1DEA"/>
    <w:rsid w:val="00FF2237"/>
    <w:rsid w:val="00FF225A"/>
    <w:rsid w:val="00FF2682"/>
    <w:rsid w:val="00FF5702"/>
    <w:rsid w:val="00FF73AC"/>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lang w:val="de-DE" w:eastAsia="de-DE"/>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DocumentMap">
    <w:name w:val="Document Map"/>
    <w:basedOn w:val="Normal"/>
    <w:semiHidden/>
    <w:rsid w:val="001C3B00"/>
    <w:pPr>
      <w:shd w:val="clear" w:color="auto" w:fill="000080"/>
    </w:pPr>
    <w:rPr>
      <w:rFonts w:ascii="Tahoma" w:hAnsi="Tahoma" w:cs="Tahoma"/>
      <w:szCs w:val="20"/>
    </w:rPr>
  </w:style>
  <w:style w:type="paragraph" w:styleId="HTMLPreformatted">
    <w:name w:val="HTML Preformatted"/>
    <w:basedOn w:val="Normal"/>
    <w:link w:val="HTMLPreformattedChar"/>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styleId="BalloonText">
    <w:name w:val="Balloon Text"/>
    <w:basedOn w:val="Normal"/>
    <w:semiHidden/>
    <w:rsid w:val="005E0516"/>
    <w:rPr>
      <w:rFonts w:ascii="Tahoma" w:hAnsi="Tahoma" w:cs="Tahoma"/>
      <w:sz w:val="16"/>
      <w:szCs w:val="16"/>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NoList"/>
    <w:rsid w:val="00A23AB3"/>
    <w:pPr>
      <w:numPr>
        <w:numId w:val="26"/>
      </w:numPr>
    </w:pPr>
  </w:style>
  <w:style w:type="numbering" w:customStyle="1" w:styleId="List1">
    <w:name w:val="List1"/>
    <w:basedOn w:val="NoList"/>
    <w:rsid w:val="00837DEA"/>
    <w:pPr>
      <w:numPr>
        <w:numId w:val="7"/>
      </w:numPr>
    </w:pPr>
  </w:style>
  <w:style w:type="paragraph" w:styleId="NormalWeb">
    <w:name w:val="Normal (Web)"/>
    <w:basedOn w:val="Normal"/>
    <w:unhideWhenUsed/>
    <w:rsid w:val="000122BC"/>
    <w:pPr>
      <w:spacing w:before="100" w:beforeAutospacing="1" w:after="100" w:afterAutospacing="1" w:line="240" w:lineRule="auto"/>
    </w:pPr>
    <w:rPr>
      <w:rFonts w:ascii="Times New Roman" w:hAnsi="Times New Roman"/>
      <w:sz w:val="24"/>
      <w:lang w:val="de-AT" w:eastAsia="de-AT" w:bidi="de-AT"/>
    </w:rPr>
  </w:style>
  <w:style w:type="paragraph" w:styleId="CommentText">
    <w:name w:val="annotation text"/>
    <w:basedOn w:val="Normal"/>
    <w:link w:val="CommentTextChar"/>
    <w:unhideWhenUsed/>
    <w:rsid w:val="000122BC"/>
    <w:pPr>
      <w:spacing w:line="240" w:lineRule="auto"/>
    </w:pPr>
    <w:rPr>
      <w:szCs w:val="20"/>
      <w:lang w:val="de-AT" w:eastAsia="de-AT"/>
    </w:rPr>
  </w:style>
  <w:style w:type="character" w:customStyle="1" w:styleId="CommentTextChar">
    <w:name w:val="Comment Text Char"/>
    <w:basedOn w:val="DefaultParagraphFont"/>
    <w:link w:val="CommentText"/>
    <w:rsid w:val="000122BC"/>
    <w:rPr>
      <w:rFonts w:ascii="Arial" w:hAnsi="Arial"/>
    </w:rPr>
  </w:style>
  <w:style w:type="character" w:styleId="CommentReference">
    <w:name w:val="annotation reference"/>
    <w:basedOn w:val="DefaultParagraphFont"/>
    <w:unhideWhenUsed/>
    <w:rsid w:val="000122BC"/>
    <w:rPr>
      <w:sz w:val="16"/>
      <w:szCs w:val="16"/>
    </w:rPr>
  </w:style>
  <w:style w:type="character" w:customStyle="1" w:styleId="HTMLPreformattedChar">
    <w:name w:val="HTML Preformatted Char"/>
    <w:link w:val="HTMLPreformatted"/>
    <w:rsid w:val="00CD4D0A"/>
    <w:rPr>
      <w:rFonts w:ascii="Courier New" w:eastAsia="SimSun" w:hAnsi="Courier New" w:cs="Courier New"/>
      <w:snapToGrid w:val="0"/>
      <w:lang w:val="de-DE" w:eastAsia="ja-JP"/>
    </w:rPr>
  </w:style>
  <w:style w:type="paragraph" w:customStyle="1" w:styleId="GB5">
    <w:name w:val="GB 5"/>
    <w:basedOn w:val="Normal"/>
    <w:link w:val="GB5Char"/>
    <w:rsid w:val="003E1F65"/>
    <w:pPr>
      <w:spacing w:line="360" w:lineRule="auto"/>
      <w:jc w:val="both"/>
    </w:pPr>
    <w:rPr>
      <w:rFonts w:cs="Arial"/>
      <w:sz w:val="24"/>
    </w:rPr>
  </w:style>
  <w:style w:type="character" w:customStyle="1" w:styleId="GB5Char">
    <w:name w:val="GB 5 Char"/>
    <w:link w:val="GB5"/>
    <w:rsid w:val="003E1F65"/>
    <w:rPr>
      <w:rFonts w:ascii="Arial" w:hAnsi="Arial" w:cs="Arial"/>
      <w:sz w:val="24"/>
      <w:szCs w:val="24"/>
      <w:lang w:val="de-DE" w:eastAsia="de-DE"/>
    </w:rPr>
  </w:style>
  <w:style w:type="paragraph" w:styleId="CommentSubject">
    <w:name w:val="annotation subject"/>
    <w:basedOn w:val="CommentText"/>
    <w:next w:val="CommentText"/>
    <w:link w:val="CommentSubjectChar"/>
    <w:rsid w:val="007C7BBB"/>
    <w:rPr>
      <w:b/>
      <w:bCs/>
      <w:lang w:val="de-DE" w:eastAsia="de-DE"/>
    </w:rPr>
  </w:style>
  <w:style w:type="character" w:customStyle="1" w:styleId="CommentSubjectChar">
    <w:name w:val="Comment Subject Char"/>
    <w:basedOn w:val="CommentTextChar"/>
    <w:link w:val="CommentSubject"/>
    <w:rsid w:val="007C7BBB"/>
    <w:rPr>
      <w:rFonts w:ascii="Arial" w:hAnsi="Arial"/>
      <w:b/>
      <w:bCs/>
      <w:lang w:val="de-DE" w:eastAsia="de-DE"/>
    </w:rPr>
  </w:style>
  <w:style w:type="character" w:styleId="FollowedHyperlink">
    <w:name w:val="FollowedHyperlink"/>
    <w:basedOn w:val="DefaultParagraphFont"/>
    <w:rsid w:val="008E1EA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lang w:val="de-DE" w:eastAsia="de-DE"/>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DocumentMap">
    <w:name w:val="Document Map"/>
    <w:basedOn w:val="Normal"/>
    <w:semiHidden/>
    <w:rsid w:val="001C3B00"/>
    <w:pPr>
      <w:shd w:val="clear" w:color="auto" w:fill="000080"/>
    </w:pPr>
    <w:rPr>
      <w:rFonts w:ascii="Tahoma" w:hAnsi="Tahoma" w:cs="Tahoma"/>
      <w:szCs w:val="20"/>
    </w:rPr>
  </w:style>
  <w:style w:type="paragraph" w:styleId="HTMLPreformatted">
    <w:name w:val="HTML Preformatted"/>
    <w:basedOn w:val="Normal"/>
    <w:link w:val="HTMLPreformattedChar"/>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styleId="BalloonText">
    <w:name w:val="Balloon Text"/>
    <w:basedOn w:val="Normal"/>
    <w:semiHidden/>
    <w:rsid w:val="005E0516"/>
    <w:rPr>
      <w:rFonts w:ascii="Tahoma" w:hAnsi="Tahoma" w:cs="Tahoma"/>
      <w:sz w:val="16"/>
      <w:szCs w:val="16"/>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NoList"/>
    <w:rsid w:val="00A23AB3"/>
    <w:pPr>
      <w:numPr>
        <w:numId w:val="26"/>
      </w:numPr>
    </w:pPr>
  </w:style>
  <w:style w:type="numbering" w:customStyle="1" w:styleId="List1">
    <w:name w:val="List1"/>
    <w:basedOn w:val="NoList"/>
    <w:rsid w:val="00837DEA"/>
    <w:pPr>
      <w:numPr>
        <w:numId w:val="7"/>
      </w:numPr>
    </w:pPr>
  </w:style>
  <w:style w:type="paragraph" w:styleId="NormalWeb">
    <w:name w:val="Normal (Web)"/>
    <w:basedOn w:val="Normal"/>
    <w:unhideWhenUsed/>
    <w:rsid w:val="000122BC"/>
    <w:pPr>
      <w:spacing w:before="100" w:beforeAutospacing="1" w:after="100" w:afterAutospacing="1" w:line="240" w:lineRule="auto"/>
    </w:pPr>
    <w:rPr>
      <w:rFonts w:ascii="Times New Roman" w:hAnsi="Times New Roman"/>
      <w:sz w:val="24"/>
      <w:lang w:val="de-AT" w:eastAsia="de-AT" w:bidi="de-AT"/>
    </w:rPr>
  </w:style>
  <w:style w:type="paragraph" w:styleId="CommentText">
    <w:name w:val="annotation text"/>
    <w:basedOn w:val="Normal"/>
    <w:link w:val="CommentTextChar"/>
    <w:unhideWhenUsed/>
    <w:rsid w:val="000122BC"/>
    <w:pPr>
      <w:spacing w:line="240" w:lineRule="auto"/>
    </w:pPr>
    <w:rPr>
      <w:szCs w:val="20"/>
      <w:lang w:val="de-AT" w:eastAsia="de-AT"/>
    </w:rPr>
  </w:style>
  <w:style w:type="character" w:customStyle="1" w:styleId="CommentTextChar">
    <w:name w:val="Comment Text Char"/>
    <w:basedOn w:val="DefaultParagraphFont"/>
    <w:link w:val="CommentText"/>
    <w:rsid w:val="000122BC"/>
    <w:rPr>
      <w:rFonts w:ascii="Arial" w:hAnsi="Arial"/>
    </w:rPr>
  </w:style>
  <w:style w:type="character" w:styleId="CommentReference">
    <w:name w:val="annotation reference"/>
    <w:basedOn w:val="DefaultParagraphFont"/>
    <w:unhideWhenUsed/>
    <w:rsid w:val="000122BC"/>
    <w:rPr>
      <w:sz w:val="16"/>
      <w:szCs w:val="16"/>
    </w:rPr>
  </w:style>
  <w:style w:type="character" w:customStyle="1" w:styleId="HTMLPreformattedChar">
    <w:name w:val="HTML Preformatted Char"/>
    <w:link w:val="HTMLPreformatted"/>
    <w:rsid w:val="00CD4D0A"/>
    <w:rPr>
      <w:rFonts w:ascii="Courier New" w:eastAsia="SimSun" w:hAnsi="Courier New" w:cs="Courier New"/>
      <w:snapToGrid w:val="0"/>
      <w:lang w:val="de-DE" w:eastAsia="ja-JP"/>
    </w:rPr>
  </w:style>
  <w:style w:type="paragraph" w:customStyle="1" w:styleId="GB5">
    <w:name w:val="GB 5"/>
    <w:basedOn w:val="Normal"/>
    <w:link w:val="GB5Char"/>
    <w:rsid w:val="003E1F65"/>
    <w:pPr>
      <w:spacing w:line="360" w:lineRule="auto"/>
      <w:jc w:val="both"/>
    </w:pPr>
    <w:rPr>
      <w:rFonts w:cs="Arial"/>
      <w:sz w:val="24"/>
    </w:rPr>
  </w:style>
  <w:style w:type="character" w:customStyle="1" w:styleId="GB5Char">
    <w:name w:val="GB 5 Char"/>
    <w:link w:val="GB5"/>
    <w:rsid w:val="003E1F65"/>
    <w:rPr>
      <w:rFonts w:ascii="Arial" w:hAnsi="Arial" w:cs="Arial"/>
      <w:sz w:val="24"/>
      <w:szCs w:val="24"/>
      <w:lang w:val="de-DE" w:eastAsia="de-DE"/>
    </w:rPr>
  </w:style>
  <w:style w:type="paragraph" w:styleId="CommentSubject">
    <w:name w:val="annotation subject"/>
    <w:basedOn w:val="CommentText"/>
    <w:next w:val="CommentText"/>
    <w:link w:val="CommentSubjectChar"/>
    <w:rsid w:val="007C7BBB"/>
    <w:rPr>
      <w:b/>
      <w:bCs/>
      <w:lang w:val="de-DE" w:eastAsia="de-DE"/>
    </w:rPr>
  </w:style>
  <w:style w:type="character" w:customStyle="1" w:styleId="CommentSubjectChar">
    <w:name w:val="Comment Subject Char"/>
    <w:basedOn w:val="CommentTextChar"/>
    <w:link w:val="CommentSubject"/>
    <w:rsid w:val="007C7BBB"/>
    <w:rPr>
      <w:rFonts w:ascii="Arial" w:hAnsi="Arial"/>
      <w:b/>
      <w:bCs/>
      <w:lang w:val="de-DE" w:eastAsia="de-DE"/>
    </w:rPr>
  </w:style>
  <w:style w:type="character" w:styleId="FollowedHyperlink">
    <w:name w:val="FollowedHyperlink"/>
    <w:basedOn w:val="DefaultParagraphFont"/>
    <w:rsid w:val="008E1E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945120">
      <w:bodyDiv w:val="1"/>
      <w:marLeft w:val="0"/>
      <w:marRight w:val="0"/>
      <w:marTop w:val="0"/>
      <w:marBottom w:val="0"/>
      <w:divBdr>
        <w:top w:val="none" w:sz="0" w:space="0" w:color="auto"/>
        <w:left w:val="none" w:sz="0" w:space="0" w:color="auto"/>
        <w:bottom w:val="none" w:sz="0" w:space="0" w:color="auto"/>
        <w:right w:val="none" w:sz="0" w:space="0" w:color="auto"/>
      </w:divBdr>
    </w:div>
    <w:div w:id="1489904728">
      <w:bodyDiv w:val="1"/>
      <w:marLeft w:val="0"/>
      <w:marRight w:val="0"/>
      <w:marTop w:val="0"/>
      <w:marBottom w:val="0"/>
      <w:divBdr>
        <w:top w:val="none" w:sz="0" w:space="0" w:color="auto"/>
        <w:left w:val="none" w:sz="0" w:space="0" w:color="auto"/>
        <w:bottom w:val="none" w:sz="0" w:space="0" w:color="auto"/>
        <w:right w:val="none" w:sz="0" w:space="0" w:color="auto"/>
      </w:divBdr>
    </w:div>
    <w:div w:id="213262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593</Words>
  <Characters>3573</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Buchbauer Michael</cp:lastModifiedBy>
  <cp:revision>5</cp:revision>
  <cp:lastPrinted>2017-06-08T10:57:00Z</cp:lastPrinted>
  <dcterms:created xsi:type="dcterms:W3CDTF">2017-07-10T06:42:00Z</dcterms:created>
  <dcterms:modified xsi:type="dcterms:W3CDTF">2017-07-10T09:50:00Z</dcterms:modified>
</cp:coreProperties>
</file>