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6D9" w:rsidRPr="0017148F" w:rsidRDefault="00CE16D9" w:rsidP="005E0516">
      <w:pPr>
        <w:pStyle w:val="Documenttitle"/>
        <w:spacing w:line="360" w:lineRule="auto"/>
        <w:outlineLvl w:val="0"/>
        <w:rPr>
          <w:szCs w:val="40"/>
          <w:lang w:val="en-US"/>
        </w:rPr>
      </w:pPr>
      <w:r w:rsidRPr="0017148F">
        <w:rPr>
          <w:szCs w:val="40"/>
          <w:lang w:val="en-US"/>
        </w:rPr>
        <w:t>Press release</w:t>
      </w:r>
    </w:p>
    <w:p w:rsidR="00CE16D9" w:rsidRPr="0017148F" w:rsidRDefault="00CE16D9" w:rsidP="00CE16D9">
      <w:pPr>
        <w:rPr>
          <w:b/>
          <w:bCs/>
          <w:lang w:val="en-US"/>
        </w:rPr>
      </w:pPr>
    </w:p>
    <w:p w:rsidR="00627148" w:rsidRPr="007D627C" w:rsidRDefault="00627148" w:rsidP="003A63E7">
      <w:pPr>
        <w:rPr>
          <w:rFonts w:cs="Arial"/>
          <w:b/>
          <w:bCs/>
          <w:sz w:val="24"/>
          <w:lang w:val="en-US"/>
        </w:rPr>
      </w:pPr>
      <w:r w:rsidRPr="007D627C">
        <w:rPr>
          <w:rFonts w:cs="Arial"/>
          <w:b/>
          <w:bCs/>
          <w:caps/>
          <w:sz w:val="24"/>
          <w:lang w:val="en-US"/>
        </w:rPr>
        <w:t>Andritz</w:t>
      </w:r>
      <w:r w:rsidR="00FF2237">
        <w:rPr>
          <w:rFonts w:cs="Arial"/>
          <w:b/>
          <w:bCs/>
          <w:sz w:val="24"/>
          <w:lang w:val="en-US"/>
        </w:rPr>
        <w:t xml:space="preserve"> to </w:t>
      </w:r>
      <w:r w:rsidR="000839AB">
        <w:rPr>
          <w:rFonts w:cs="Arial"/>
          <w:b/>
          <w:bCs/>
          <w:sz w:val="24"/>
          <w:lang w:val="en-US"/>
        </w:rPr>
        <w:t xml:space="preserve">deliver </w:t>
      </w:r>
      <w:r w:rsidR="00CA5525">
        <w:rPr>
          <w:rFonts w:cs="Arial"/>
          <w:b/>
          <w:bCs/>
          <w:sz w:val="24"/>
          <w:lang w:val="en-US"/>
        </w:rPr>
        <w:t>recycled</w:t>
      </w:r>
      <w:r w:rsidR="00F9243C">
        <w:rPr>
          <w:rFonts w:cs="Arial"/>
          <w:b/>
          <w:bCs/>
          <w:sz w:val="24"/>
          <w:lang w:val="en-US"/>
        </w:rPr>
        <w:t xml:space="preserve"> paper</w:t>
      </w:r>
      <w:r w:rsidR="000839AB">
        <w:rPr>
          <w:rFonts w:cs="Arial"/>
          <w:b/>
          <w:bCs/>
          <w:sz w:val="24"/>
          <w:lang w:val="en-US"/>
        </w:rPr>
        <w:t xml:space="preserve"> plant and PM approach to Pro-Gest Group, Italy</w:t>
      </w:r>
    </w:p>
    <w:p w:rsidR="00CE16D9" w:rsidRPr="007D627C" w:rsidRDefault="00CE16D9" w:rsidP="007D627C">
      <w:pPr>
        <w:rPr>
          <w:b/>
          <w:bCs/>
          <w:sz w:val="22"/>
          <w:lang w:val="en-US"/>
        </w:rPr>
      </w:pPr>
    </w:p>
    <w:p w:rsidR="00460C2D" w:rsidRDefault="00CE16D9" w:rsidP="00627148">
      <w:pPr>
        <w:rPr>
          <w:lang w:val="en-US"/>
        </w:rPr>
      </w:pPr>
      <w:r w:rsidRPr="007D627C">
        <w:rPr>
          <w:b/>
          <w:lang w:val="en-US"/>
        </w:rPr>
        <w:t xml:space="preserve">Graz, </w:t>
      </w:r>
      <w:r w:rsidR="000A4517">
        <w:rPr>
          <w:b/>
          <w:lang w:val="en-US"/>
        </w:rPr>
        <w:t>July</w:t>
      </w:r>
      <w:r w:rsidR="00F86D66">
        <w:rPr>
          <w:b/>
          <w:lang w:val="en-US"/>
        </w:rPr>
        <w:t xml:space="preserve"> </w:t>
      </w:r>
      <w:r w:rsidR="002851BF">
        <w:rPr>
          <w:b/>
          <w:lang w:val="en-US"/>
        </w:rPr>
        <w:t>26</w:t>
      </w:r>
      <w:bookmarkStart w:id="0" w:name="_GoBack"/>
      <w:bookmarkEnd w:id="0"/>
      <w:r w:rsidRPr="007D627C">
        <w:rPr>
          <w:b/>
          <w:lang w:val="en-US"/>
        </w:rPr>
        <w:t>, 20</w:t>
      </w:r>
      <w:r w:rsidR="00A55E0D" w:rsidRPr="007D627C">
        <w:rPr>
          <w:b/>
          <w:lang w:val="en-US"/>
        </w:rPr>
        <w:t>1</w:t>
      </w:r>
      <w:r w:rsidR="000A4517">
        <w:rPr>
          <w:b/>
          <w:lang w:val="en-US"/>
        </w:rPr>
        <w:t>6</w:t>
      </w:r>
      <w:r w:rsidRPr="007D627C">
        <w:rPr>
          <w:b/>
          <w:lang w:val="en-US"/>
        </w:rPr>
        <w:t>.</w:t>
      </w:r>
      <w:r w:rsidR="00BA5B1D">
        <w:rPr>
          <w:lang w:val="en-US"/>
        </w:rPr>
        <w:t xml:space="preserve"> </w:t>
      </w:r>
      <w:r w:rsidR="00627148" w:rsidRPr="007D627C">
        <w:rPr>
          <w:lang w:val="en-US"/>
        </w:rPr>
        <w:t xml:space="preserve">International technology Group </w:t>
      </w:r>
      <w:r w:rsidR="00627148" w:rsidRPr="007D627C">
        <w:rPr>
          <w:caps/>
          <w:lang w:val="en-US"/>
        </w:rPr>
        <w:t>Andritz</w:t>
      </w:r>
      <w:r w:rsidR="00627148" w:rsidRPr="007D627C">
        <w:rPr>
          <w:lang w:val="en-US"/>
        </w:rPr>
        <w:t xml:space="preserve"> </w:t>
      </w:r>
      <w:r w:rsidR="00656294">
        <w:rPr>
          <w:lang w:val="en-US"/>
        </w:rPr>
        <w:t xml:space="preserve">has </w:t>
      </w:r>
      <w:r w:rsidR="00627148" w:rsidRPr="007D627C">
        <w:rPr>
          <w:lang w:val="en-US"/>
        </w:rPr>
        <w:t xml:space="preserve">received an order from </w:t>
      </w:r>
      <w:r w:rsidR="00A11AFE">
        <w:rPr>
          <w:lang w:val="en-US"/>
        </w:rPr>
        <w:t>the</w:t>
      </w:r>
      <w:r w:rsidR="000A4517">
        <w:rPr>
          <w:lang w:val="en-US"/>
        </w:rPr>
        <w:t xml:space="preserve"> </w:t>
      </w:r>
      <w:r w:rsidR="000839AB">
        <w:rPr>
          <w:lang w:val="en-US"/>
        </w:rPr>
        <w:t>Italian Pro-Gest Group</w:t>
      </w:r>
      <w:r w:rsidR="00A11AFE">
        <w:rPr>
          <w:lang w:val="en-US"/>
        </w:rPr>
        <w:t xml:space="preserve"> </w:t>
      </w:r>
      <w:r w:rsidR="0017148F" w:rsidRPr="007D627C">
        <w:rPr>
          <w:lang w:val="en-US"/>
        </w:rPr>
        <w:t>to</w:t>
      </w:r>
      <w:r w:rsidR="00627148" w:rsidRPr="007D627C">
        <w:rPr>
          <w:lang w:val="en-US"/>
        </w:rPr>
        <w:t xml:space="preserve"> </w:t>
      </w:r>
      <w:r w:rsidR="000839AB">
        <w:rPr>
          <w:lang w:val="en-US"/>
        </w:rPr>
        <w:t xml:space="preserve">deliver </w:t>
      </w:r>
      <w:r w:rsidR="00C94FE6" w:rsidRPr="00914321">
        <w:rPr>
          <w:lang w:val="en-US"/>
        </w:rPr>
        <w:t xml:space="preserve">the complete </w:t>
      </w:r>
      <w:r w:rsidR="000839AB" w:rsidRPr="00914321">
        <w:rPr>
          <w:lang w:val="en-US"/>
        </w:rPr>
        <w:t>waste paper process</w:t>
      </w:r>
      <w:r w:rsidR="00124B13" w:rsidRPr="00914321">
        <w:rPr>
          <w:lang w:val="en-US"/>
        </w:rPr>
        <w:t>ing plant and approach system for</w:t>
      </w:r>
      <w:r w:rsidR="000839AB" w:rsidRPr="00914321">
        <w:rPr>
          <w:lang w:val="en-US"/>
        </w:rPr>
        <w:t xml:space="preserve"> </w:t>
      </w:r>
      <w:r w:rsidR="00460C2D">
        <w:rPr>
          <w:lang w:val="en-US"/>
        </w:rPr>
        <w:t xml:space="preserve">its </w:t>
      </w:r>
      <w:r w:rsidR="000839AB" w:rsidRPr="00914321">
        <w:rPr>
          <w:lang w:val="en-US"/>
        </w:rPr>
        <w:t xml:space="preserve">new </w:t>
      </w:r>
      <w:r w:rsidR="00914321" w:rsidRPr="00914321">
        <w:rPr>
          <w:lang w:val="en-US"/>
        </w:rPr>
        <w:t xml:space="preserve">paper </w:t>
      </w:r>
      <w:r w:rsidR="000839AB" w:rsidRPr="00914321">
        <w:rPr>
          <w:lang w:val="en-US"/>
        </w:rPr>
        <w:t>machine in Mantova, Italy.</w:t>
      </w:r>
      <w:r w:rsidR="000F74E3">
        <w:rPr>
          <w:lang w:val="en-US"/>
        </w:rPr>
        <w:t xml:space="preserve"> </w:t>
      </w:r>
    </w:p>
    <w:p w:rsidR="00460C2D" w:rsidRDefault="00460C2D" w:rsidP="00627148">
      <w:pPr>
        <w:rPr>
          <w:lang w:val="en-US"/>
        </w:rPr>
      </w:pPr>
    </w:p>
    <w:p w:rsidR="000839AB" w:rsidRPr="00914321" w:rsidRDefault="00460C2D" w:rsidP="00627148">
      <w:pPr>
        <w:rPr>
          <w:lang w:val="en-US"/>
        </w:rPr>
      </w:pPr>
      <w:r>
        <w:rPr>
          <w:lang w:val="en-US"/>
        </w:rPr>
        <w:t xml:space="preserve">ANDRITZ will deliver </w:t>
      </w:r>
      <w:r w:rsidR="00C94FE6" w:rsidRPr="00914321">
        <w:rPr>
          <w:lang w:val="en-US"/>
        </w:rPr>
        <w:t>the</w:t>
      </w:r>
      <w:r w:rsidR="000839AB" w:rsidRPr="00914321">
        <w:rPr>
          <w:lang w:val="en-US"/>
        </w:rPr>
        <w:t xml:space="preserve"> OCC (old corrugated containers) line for the top ply; MW (mixed waste) line</w:t>
      </w:r>
      <w:r w:rsidR="00CA5525" w:rsidRPr="00914321">
        <w:rPr>
          <w:lang w:val="en-US"/>
        </w:rPr>
        <w:t xml:space="preserve"> for the back ply</w:t>
      </w:r>
      <w:r w:rsidR="000839AB" w:rsidRPr="00914321">
        <w:rPr>
          <w:lang w:val="en-US"/>
        </w:rPr>
        <w:t>; paper machine approach system</w:t>
      </w:r>
      <w:r w:rsidR="00C94FE6" w:rsidRPr="00914321">
        <w:rPr>
          <w:lang w:val="en-US"/>
        </w:rPr>
        <w:t xml:space="preserve"> including </w:t>
      </w:r>
      <w:proofErr w:type="spellStart"/>
      <w:r w:rsidR="00C94FE6" w:rsidRPr="00914321">
        <w:rPr>
          <w:lang w:val="en-US"/>
        </w:rPr>
        <w:t>Shortflow</w:t>
      </w:r>
      <w:proofErr w:type="spellEnd"/>
      <w:r w:rsidR="00C94FE6" w:rsidRPr="00914321">
        <w:rPr>
          <w:lang w:val="en-US"/>
        </w:rPr>
        <w:t xml:space="preserve"> </w:t>
      </w:r>
      <w:proofErr w:type="spellStart"/>
      <w:r w:rsidR="00C94FE6" w:rsidRPr="00914321">
        <w:rPr>
          <w:lang w:val="en-US"/>
        </w:rPr>
        <w:t>Dea</w:t>
      </w:r>
      <w:r w:rsidR="000774E2">
        <w:rPr>
          <w:lang w:val="en-US"/>
        </w:rPr>
        <w:t>e</w:t>
      </w:r>
      <w:r w:rsidR="00C94FE6" w:rsidRPr="00914321">
        <w:rPr>
          <w:lang w:val="en-US"/>
        </w:rPr>
        <w:t>ration</w:t>
      </w:r>
      <w:proofErr w:type="spellEnd"/>
      <w:r w:rsidR="000774E2" w:rsidRPr="00914321">
        <w:rPr>
          <w:lang w:val="en-US"/>
        </w:rPr>
        <w:t>;</w:t>
      </w:r>
      <w:r w:rsidR="002E0D0B">
        <w:rPr>
          <w:lang w:val="en-US"/>
        </w:rPr>
        <w:t xml:space="preserve"> </w:t>
      </w:r>
      <w:r w:rsidR="000774E2">
        <w:rPr>
          <w:lang w:val="en-US"/>
        </w:rPr>
        <w:t xml:space="preserve">as well as the </w:t>
      </w:r>
      <w:r w:rsidR="00124B13" w:rsidRPr="00914321">
        <w:rPr>
          <w:lang w:val="en-US"/>
        </w:rPr>
        <w:t>broke handling</w:t>
      </w:r>
      <w:r w:rsidR="00CA5525" w:rsidRPr="00914321">
        <w:rPr>
          <w:lang w:val="en-US"/>
        </w:rPr>
        <w:t>,</w:t>
      </w:r>
      <w:r w:rsidR="00124B13" w:rsidRPr="00914321">
        <w:rPr>
          <w:lang w:val="en-US"/>
        </w:rPr>
        <w:t xml:space="preserve"> fiber recovery</w:t>
      </w:r>
      <w:r w:rsidR="000774E2">
        <w:rPr>
          <w:lang w:val="en-US"/>
        </w:rPr>
        <w:t>,</w:t>
      </w:r>
      <w:r>
        <w:rPr>
          <w:lang w:val="en-US"/>
        </w:rPr>
        <w:t xml:space="preserve"> </w:t>
      </w:r>
      <w:r w:rsidR="000774E2">
        <w:rPr>
          <w:lang w:val="en-US"/>
        </w:rPr>
        <w:t xml:space="preserve">and </w:t>
      </w:r>
      <w:r w:rsidR="00124B13" w:rsidRPr="00914321">
        <w:rPr>
          <w:lang w:val="en-US"/>
        </w:rPr>
        <w:t>reject handling system</w:t>
      </w:r>
      <w:r w:rsidR="000774E2">
        <w:rPr>
          <w:lang w:val="en-US"/>
        </w:rPr>
        <w:t>s</w:t>
      </w:r>
      <w:r w:rsidR="00124B13" w:rsidRPr="00914321">
        <w:rPr>
          <w:lang w:val="en-US"/>
        </w:rPr>
        <w:t>.</w:t>
      </w:r>
      <w:r w:rsidRPr="00460C2D">
        <w:rPr>
          <w:lang w:val="en-US"/>
        </w:rPr>
        <w:t xml:space="preserve"> </w:t>
      </w:r>
      <w:r>
        <w:rPr>
          <w:lang w:val="en-US"/>
        </w:rPr>
        <w:t>The scope of supply also includes engineering, erection supervision, start-up, commissioning</w:t>
      </w:r>
      <w:r w:rsidR="000774E2">
        <w:rPr>
          <w:lang w:val="en-US"/>
        </w:rPr>
        <w:t>,</w:t>
      </w:r>
      <w:r>
        <w:rPr>
          <w:lang w:val="en-US"/>
        </w:rPr>
        <w:t xml:space="preserve"> and training. Start-up is scheduled for September 2017.</w:t>
      </w:r>
    </w:p>
    <w:p w:rsidR="00124B13" w:rsidRPr="00914321" w:rsidRDefault="00124B13" w:rsidP="00627148">
      <w:pPr>
        <w:rPr>
          <w:lang w:val="en-US"/>
        </w:rPr>
      </w:pPr>
    </w:p>
    <w:p w:rsidR="00124B13" w:rsidRDefault="00460C2D" w:rsidP="00627148">
      <w:pPr>
        <w:rPr>
          <w:lang w:val="en-US"/>
        </w:rPr>
      </w:pPr>
      <w:r>
        <w:rPr>
          <w:lang w:val="en-US"/>
        </w:rPr>
        <w:t xml:space="preserve">The </w:t>
      </w:r>
      <w:r w:rsidR="00F9243C" w:rsidRPr="00914321">
        <w:rPr>
          <w:lang w:val="en-US"/>
        </w:rPr>
        <w:t xml:space="preserve">state-of-the-art equipment </w:t>
      </w:r>
      <w:r>
        <w:rPr>
          <w:lang w:val="en-US"/>
        </w:rPr>
        <w:t xml:space="preserve">supplied by ANDRITZ </w:t>
      </w:r>
      <w:r w:rsidR="00914321" w:rsidRPr="00914321">
        <w:rPr>
          <w:lang w:val="en-US"/>
        </w:rPr>
        <w:t xml:space="preserve">fits </w:t>
      </w:r>
      <w:r w:rsidR="000774E2" w:rsidRPr="00914321">
        <w:rPr>
          <w:lang w:val="en-US"/>
        </w:rPr>
        <w:t xml:space="preserve">perfectly </w:t>
      </w:r>
      <w:r w:rsidR="00914321" w:rsidRPr="00914321">
        <w:rPr>
          <w:lang w:val="en-US"/>
        </w:rPr>
        <w:t>with</w:t>
      </w:r>
      <w:r w:rsidR="00124B13" w:rsidRPr="00914321">
        <w:rPr>
          <w:lang w:val="en-US"/>
        </w:rPr>
        <w:t xml:space="preserve"> </w:t>
      </w:r>
      <w:r>
        <w:rPr>
          <w:lang w:val="en-US"/>
        </w:rPr>
        <w:t xml:space="preserve">Pro-Gest’s </w:t>
      </w:r>
      <w:r w:rsidR="00124B13" w:rsidRPr="00914321">
        <w:rPr>
          <w:lang w:val="en-US"/>
        </w:rPr>
        <w:t xml:space="preserve">requirements </w:t>
      </w:r>
      <w:r>
        <w:rPr>
          <w:lang w:val="en-US"/>
        </w:rPr>
        <w:t>for</w:t>
      </w:r>
      <w:r w:rsidR="00124B13" w:rsidRPr="00914321">
        <w:rPr>
          <w:lang w:val="en-US"/>
        </w:rPr>
        <w:t xml:space="preserve"> high-s</w:t>
      </w:r>
      <w:r w:rsidR="00C94FE6" w:rsidRPr="00914321">
        <w:rPr>
          <w:lang w:val="en-US"/>
        </w:rPr>
        <w:t xml:space="preserve">peed paper </w:t>
      </w:r>
      <w:r>
        <w:rPr>
          <w:lang w:val="en-US"/>
        </w:rPr>
        <w:t xml:space="preserve">production. The paper machine is targeted to </w:t>
      </w:r>
      <w:r w:rsidR="00914321" w:rsidRPr="00914321">
        <w:rPr>
          <w:lang w:val="en-US"/>
        </w:rPr>
        <w:t>produce</w:t>
      </w:r>
      <w:r w:rsidR="00914321">
        <w:rPr>
          <w:lang w:val="en-US"/>
        </w:rPr>
        <w:t xml:space="preserve"> </w:t>
      </w:r>
      <w:r w:rsidR="00124B13">
        <w:rPr>
          <w:lang w:val="en-US"/>
        </w:rPr>
        <w:t>550,000 t</w:t>
      </w:r>
      <w:r>
        <w:rPr>
          <w:lang w:val="en-US"/>
        </w:rPr>
        <w:t xml:space="preserve">ons </w:t>
      </w:r>
      <w:r w:rsidR="00124B13">
        <w:rPr>
          <w:lang w:val="en-US"/>
        </w:rPr>
        <w:t xml:space="preserve">of </w:t>
      </w:r>
      <w:r w:rsidR="0063729F">
        <w:rPr>
          <w:lang w:val="en-US"/>
        </w:rPr>
        <w:t xml:space="preserve">fluting </w:t>
      </w:r>
      <w:r w:rsidR="000774E2">
        <w:rPr>
          <w:lang w:val="en-US"/>
        </w:rPr>
        <w:t xml:space="preserve">per year </w:t>
      </w:r>
      <w:r w:rsidR="0063729F">
        <w:rPr>
          <w:lang w:val="en-US"/>
        </w:rPr>
        <w:t>from 100% waste paper</w:t>
      </w:r>
      <w:r w:rsidR="00124B13">
        <w:rPr>
          <w:lang w:val="en-US"/>
        </w:rPr>
        <w:t>.</w:t>
      </w:r>
    </w:p>
    <w:p w:rsidR="00124B13" w:rsidRDefault="00124B13" w:rsidP="00627148">
      <w:pPr>
        <w:rPr>
          <w:lang w:val="en-US"/>
        </w:rPr>
      </w:pPr>
    </w:p>
    <w:p w:rsidR="00041546" w:rsidRPr="00041546" w:rsidRDefault="00436EB6" w:rsidP="00041546">
      <w:pPr>
        <w:rPr>
          <w:rFonts w:cs="Arial"/>
          <w:color w:val="000000" w:themeColor="text1"/>
          <w:szCs w:val="20"/>
          <w:lang w:val="en"/>
        </w:rPr>
      </w:pPr>
      <w:r w:rsidRPr="00436EB6">
        <w:rPr>
          <w:lang w:val="en-US"/>
        </w:rPr>
        <w:t xml:space="preserve">Owned by the </w:t>
      </w:r>
      <w:proofErr w:type="spellStart"/>
      <w:r w:rsidRPr="00436EB6">
        <w:rPr>
          <w:lang w:val="en-US"/>
        </w:rPr>
        <w:t>Zago</w:t>
      </w:r>
      <w:proofErr w:type="spellEnd"/>
      <w:r w:rsidRPr="00436EB6">
        <w:rPr>
          <w:lang w:val="en-US"/>
        </w:rPr>
        <w:t xml:space="preserve"> family, Pro-Gest is Italy’s leading vertically integrated producer of packaging in corrugated board, active in all fields, from the collection of raw materials to packaging production.</w:t>
      </w:r>
      <w:r w:rsidR="00041546">
        <w:rPr>
          <w:lang w:val="en-US"/>
        </w:rPr>
        <w:t xml:space="preserve"> </w:t>
      </w:r>
      <w:r w:rsidR="00041546" w:rsidRPr="00041546">
        <w:rPr>
          <w:rFonts w:cs="Arial"/>
          <w:color w:val="000000" w:themeColor="text1"/>
          <w:szCs w:val="20"/>
          <w:lang w:val="en"/>
        </w:rPr>
        <w:t>The Group also includes an integrated tissue manufacturing division, featuring the full range of high quality products.</w:t>
      </w:r>
    </w:p>
    <w:p w:rsidR="00041546" w:rsidRPr="00696E4B" w:rsidRDefault="00AC4369" w:rsidP="00041546">
      <w:pPr>
        <w:rPr>
          <w:rFonts w:cs="Arial"/>
          <w:color w:val="000000" w:themeColor="text1"/>
          <w:szCs w:val="20"/>
          <w:lang w:val="en"/>
        </w:rPr>
      </w:pPr>
      <w:r>
        <w:rPr>
          <w:rFonts w:cs="Arial"/>
          <w:color w:val="000000" w:themeColor="text1"/>
          <w:szCs w:val="20"/>
          <w:lang w:val="en"/>
        </w:rPr>
        <w:t>Pro-Gest is active in eight</w:t>
      </w:r>
      <w:r w:rsidR="00041546" w:rsidRPr="00041546">
        <w:rPr>
          <w:rFonts w:cs="Arial"/>
          <w:color w:val="000000" w:themeColor="text1"/>
          <w:szCs w:val="20"/>
          <w:lang w:val="en"/>
        </w:rPr>
        <w:t xml:space="preserve"> Italian regions with 22 production sites, employ</w:t>
      </w:r>
      <w:r w:rsidR="0043216B">
        <w:rPr>
          <w:rFonts w:cs="Arial"/>
          <w:color w:val="000000" w:themeColor="text1"/>
          <w:szCs w:val="20"/>
          <w:lang w:val="en"/>
        </w:rPr>
        <w:t>s</w:t>
      </w:r>
      <w:r w:rsidR="00041546" w:rsidRPr="00041546">
        <w:rPr>
          <w:rFonts w:cs="Arial"/>
          <w:color w:val="000000" w:themeColor="text1"/>
          <w:szCs w:val="20"/>
          <w:lang w:val="en"/>
        </w:rPr>
        <w:t xml:space="preserve"> over 1,000 people, </w:t>
      </w:r>
      <w:r w:rsidR="0043216B">
        <w:rPr>
          <w:rFonts w:cs="Arial"/>
          <w:color w:val="000000" w:themeColor="text1"/>
          <w:szCs w:val="20"/>
          <w:lang w:val="en"/>
        </w:rPr>
        <w:t>and generated</w:t>
      </w:r>
      <w:r w:rsidR="00041546" w:rsidRPr="00041546">
        <w:rPr>
          <w:rFonts w:cs="Arial"/>
          <w:color w:val="000000" w:themeColor="text1"/>
          <w:szCs w:val="20"/>
          <w:lang w:val="en"/>
        </w:rPr>
        <w:t xml:space="preserve"> a consolidated turnover of EUR 450 million in 2015.</w:t>
      </w:r>
    </w:p>
    <w:p w:rsidR="000839AB" w:rsidRDefault="00436EB6" w:rsidP="00C96A27">
      <w:pPr>
        <w:rPr>
          <w:lang w:val="en-US"/>
        </w:rPr>
      </w:pPr>
      <w:r w:rsidRPr="00436EB6">
        <w:rPr>
          <w:lang w:val="en-US"/>
        </w:rPr>
        <w:t xml:space="preserve"> </w:t>
      </w:r>
    </w:p>
    <w:p w:rsidR="00CE16D9" w:rsidRPr="007D627C" w:rsidRDefault="00CE16D9" w:rsidP="00C96A27">
      <w:pPr>
        <w:jc w:val="center"/>
        <w:rPr>
          <w:lang w:val="en-US"/>
        </w:rPr>
      </w:pPr>
      <w:r w:rsidRPr="007D627C">
        <w:rPr>
          <w:lang w:val="en-US"/>
        </w:rPr>
        <w:t>– End –</w:t>
      </w:r>
    </w:p>
    <w:p w:rsidR="00587D38" w:rsidRPr="007D627C" w:rsidRDefault="00587D38" w:rsidP="00CE16D9">
      <w:pPr>
        <w:pStyle w:val="HTMLVorformatiert"/>
        <w:shd w:val="clear" w:color="auto" w:fill="FFFFFF"/>
        <w:spacing w:line="320" w:lineRule="exact"/>
        <w:ind w:right="74"/>
        <w:rPr>
          <w:rFonts w:ascii="Arial" w:hAnsi="Arial" w:cs="Times New Roman"/>
          <w:b/>
          <w:color w:val="000000"/>
          <w:sz w:val="18"/>
          <w:szCs w:val="18"/>
          <w:lang w:val="en-US"/>
        </w:rPr>
      </w:pPr>
    </w:p>
    <w:p w:rsidR="00BD5A4B" w:rsidRDefault="00CA5525"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r>
        <w:rPr>
          <w:noProof/>
          <w:lang w:val="de-AT" w:eastAsia="de-AT"/>
        </w:rPr>
        <w:drawing>
          <wp:anchor distT="0" distB="0" distL="114300" distR="114300" simplePos="0" relativeHeight="251658240" behindDoc="0" locked="0" layoutInCell="1" allowOverlap="1" wp14:anchorId="1F7CEA15" wp14:editId="162CFC87">
            <wp:simplePos x="0" y="0"/>
            <wp:positionH relativeFrom="column">
              <wp:posOffset>-1270</wp:posOffset>
            </wp:positionH>
            <wp:positionV relativeFrom="paragraph">
              <wp:posOffset>79375</wp:posOffset>
            </wp:positionV>
            <wp:extent cx="3302000" cy="2030095"/>
            <wp:effectExtent l="19050" t="19050" r="12700" b="273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2000" cy="2030095"/>
                    </a:xfrm>
                    <a:prstGeom prst="rect">
                      <a:avLst/>
                    </a:prstGeom>
                    <a:ln w="6350">
                      <a:solidFill>
                        <a:schemeClr val="bg1">
                          <a:lumMod val="50000"/>
                        </a:schemeClr>
                      </a:solidFill>
                    </a:ln>
                  </pic:spPr>
                </pic:pic>
              </a:graphicData>
            </a:graphic>
            <wp14:sizeRelH relativeFrom="page">
              <wp14:pctWidth>0</wp14:pctWidth>
            </wp14:sizeRelH>
            <wp14:sizeRelV relativeFrom="page">
              <wp14:pctHeight>0</wp14:pctHeight>
            </wp14:sizeRelV>
          </wp:anchor>
        </w:drawing>
      </w: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CA5525" w:rsidRDefault="00CA5525"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841970" w:rsidRPr="00430011" w:rsidRDefault="00A11AFE" w:rsidP="00841970">
      <w:pPr>
        <w:spacing w:line="240" w:lineRule="exact"/>
        <w:rPr>
          <w:color w:val="000000"/>
          <w:sz w:val="18"/>
          <w:szCs w:val="18"/>
          <w:lang w:val="en-US" w:eastAsia="zh-CN"/>
        </w:rPr>
      </w:pPr>
      <w:r>
        <w:rPr>
          <w:rFonts w:cs="Arial"/>
          <w:color w:val="006EB4"/>
          <w:sz w:val="18"/>
          <w:szCs w:val="18"/>
          <w:lang w:val="en-US"/>
        </w:rPr>
        <w:t>◄</w:t>
      </w:r>
      <w:r w:rsidR="00841970" w:rsidRPr="00430011">
        <w:rPr>
          <w:color w:val="000000"/>
          <w:sz w:val="18"/>
          <w:szCs w:val="18"/>
          <w:lang w:val="en-US"/>
        </w:rPr>
        <w:t xml:space="preserve"> </w:t>
      </w:r>
      <w:r w:rsidR="00CA5525">
        <w:rPr>
          <w:color w:val="000000"/>
          <w:sz w:val="18"/>
          <w:szCs w:val="18"/>
          <w:lang w:val="en-US"/>
        </w:rPr>
        <w:t xml:space="preserve">The </w:t>
      </w:r>
      <w:r w:rsidR="00841970">
        <w:rPr>
          <w:color w:val="000000"/>
          <w:sz w:val="18"/>
          <w:szCs w:val="18"/>
          <w:lang w:val="en-US"/>
        </w:rPr>
        <w:t xml:space="preserve">ANDRITZ </w:t>
      </w:r>
      <w:proofErr w:type="spellStart"/>
      <w:r w:rsidR="00CA5525">
        <w:rPr>
          <w:color w:val="000000"/>
          <w:sz w:val="18"/>
          <w:szCs w:val="18"/>
          <w:lang w:val="en-US"/>
        </w:rPr>
        <w:t>FibreGuard</w:t>
      </w:r>
      <w:proofErr w:type="spellEnd"/>
      <w:r w:rsidR="00CA5525">
        <w:rPr>
          <w:color w:val="000000"/>
          <w:sz w:val="18"/>
          <w:szCs w:val="18"/>
          <w:lang w:val="en-US"/>
        </w:rPr>
        <w:t xml:space="preserve"> LC pulping and </w:t>
      </w:r>
      <w:proofErr w:type="spellStart"/>
      <w:r w:rsidR="00CA5525">
        <w:rPr>
          <w:color w:val="000000"/>
          <w:sz w:val="18"/>
          <w:szCs w:val="18"/>
          <w:lang w:val="en-US"/>
        </w:rPr>
        <w:t>detrashing</w:t>
      </w:r>
      <w:proofErr w:type="spellEnd"/>
      <w:r w:rsidR="00CA5525">
        <w:rPr>
          <w:color w:val="000000"/>
          <w:sz w:val="18"/>
          <w:szCs w:val="18"/>
          <w:lang w:val="en-US"/>
        </w:rPr>
        <w:t xml:space="preserve"> system will be installed in both recycled paper </w:t>
      </w:r>
      <w:r w:rsidR="00337580">
        <w:rPr>
          <w:color w:val="000000"/>
          <w:sz w:val="18"/>
          <w:szCs w:val="18"/>
          <w:lang w:val="en-US"/>
        </w:rPr>
        <w:t>lines</w:t>
      </w:r>
      <w:r w:rsidR="00CA5525">
        <w:rPr>
          <w:color w:val="000000"/>
          <w:sz w:val="18"/>
          <w:szCs w:val="18"/>
          <w:lang w:val="en-US"/>
        </w:rPr>
        <w:t>.</w:t>
      </w:r>
    </w:p>
    <w:p w:rsidR="00BD5A4B" w:rsidRDefault="00BD5A4B"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F15CD0" w:rsidRDefault="00F15CD0" w:rsidP="00547C6B">
      <w:pPr>
        <w:pStyle w:val="HTMLVorformatiert"/>
        <w:shd w:val="clear" w:color="auto" w:fill="FFFFFF"/>
        <w:spacing w:line="240" w:lineRule="exact"/>
        <w:ind w:right="74"/>
        <w:outlineLvl w:val="0"/>
        <w:rPr>
          <w:rFonts w:ascii="Arial" w:hAnsi="Arial" w:cs="Times New Roman"/>
          <w:b/>
          <w:color w:val="000000"/>
          <w:sz w:val="18"/>
          <w:szCs w:val="18"/>
          <w:lang w:val="en-US"/>
        </w:rPr>
      </w:pPr>
    </w:p>
    <w:p w:rsidR="000122BC" w:rsidRPr="00B0185B" w:rsidRDefault="000122BC" w:rsidP="000122BC">
      <w:pPr>
        <w:spacing w:line="240" w:lineRule="exact"/>
        <w:rPr>
          <w:color w:val="000000"/>
          <w:sz w:val="18"/>
          <w:szCs w:val="18"/>
          <w:lang w:val="en-US"/>
        </w:rPr>
      </w:pPr>
    </w:p>
    <w:p w:rsidR="000122BC" w:rsidRPr="00B0185B" w:rsidRDefault="000122BC" w:rsidP="000122BC">
      <w:pPr>
        <w:spacing w:line="240" w:lineRule="exact"/>
        <w:rPr>
          <w:color w:val="000000"/>
          <w:sz w:val="18"/>
          <w:szCs w:val="18"/>
          <w:lang w:val="en-US"/>
        </w:rPr>
      </w:pPr>
    </w:p>
    <w:p w:rsidR="000122BC" w:rsidRPr="00B0185B" w:rsidRDefault="000122BC" w:rsidP="000122BC">
      <w:pPr>
        <w:spacing w:line="240" w:lineRule="exact"/>
        <w:rPr>
          <w:color w:val="000000"/>
          <w:sz w:val="18"/>
          <w:szCs w:val="18"/>
          <w:lang w:val="en-US"/>
        </w:rPr>
      </w:pPr>
    </w:p>
    <w:p w:rsidR="00CD4D0A" w:rsidRDefault="00CD4D0A" w:rsidP="00CD4D0A">
      <w:pPr>
        <w:pStyle w:val="HTMLVorformatiert"/>
        <w:shd w:val="clear" w:color="auto" w:fill="FFFFFF"/>
        <w:spacing w:line="240" w:lineRule="exact"/>
        <w:ind w:right="74"/>
        <w:outlineLvl w:val="0"/>
        <w:rPr>
          <w:rFonts w:ascii="Arial" w:hAnsi="Arial"/>
          <w:b/>
          <w:color w:val="000000"/>
          <w:sz w:val="18"/>
          <w:lang w:val="en-US"/>
        </w:rPr>
      </w:pPr>
    </w:p>
    <w:p w:rsidR="00587D38" w:rsidRDefault="00587D38" w:rsidP="00CD4D0A">
      <w:pPr>
        <w:pStyle w:val="HTMLVorformatiert"/>
        <w:shd w:val="clear" w:color="auto" w:fill="FFFFFF"/>
        <w:spacing w:line="240" w:lineRule="exact"/>
        <w:ind w:right="74"/>
        <w:outlineLvl w:val="0"/>
        <w:rPr>
          <w:rFonts w:ascii="Arial" w:hAnsi="Arial"/>
          <w:b/>
          <w:color w:val="000000"/>
          <w:sz w:val="18"/>
          <w:lang w:val="en-US"/>
        </w:rPr>
      </w:pPr>
    </w:p>
    <w:p w:rsidR="008D0864" w:rsidRDefault="008D0864" w:rsidP="00CD4D0A">
      <w:pPr>
        <w:pStyle w:val="HTMLVorformatiert"/>
        <w:shd w:val="clear" w:color="auto" w:fill="FFFFFF"/>
        <w:spacing w:line="240" w:lineRule="exact"/>
        <w:ind w:right="74"/>
        <w:outlineLvl w:val="0"/>
        <w:rPr>
          <w:rFonts w:ascii="Arial" w:hAnsi="Arial"/>
          <w:b/>
          <w:color w:val="000000"/>
          <w:sz w:val="18"/>
          <w:lang w:val="en-US"/>
        </w:rPr>
      </w:pPr>
    </w:p>
    <w:p w:rsidR="008D0864" w:rsidRDefault="008D0864" w:rsidP="00CD4D0A">
      <w:pPr>
        <w:pStyle w:val="HTMLVorformatiert"/>
        <w:shd w:val="clear" w:color="auto" w:fill="FFFFFF"/>
        <w:spacing w:line="240" w:lineRule="exact"/>
        <w:ind w:right="74"/>
        <w:outlineLvl w:val="0"/>
        <w:rPr>
          <w:rFonts w:ascii="Arial" w:hAnsi="Arial"/>
          <w:b/>
          <w:color w:val="000000"/>
          <w:sz w:val="18"/>
          <w:lang w:val="en-US"/>
        </w:rPr>
      </w:pPr>
    </w:p>
    <w:p w:rsidR="008D0864" w:rsidRDefault="008D0864" w:rsidP="00CD4D0A">
      <w:pPr>
        <w:pStyle w:val="HTMLVorformatiert"/>
        <w:shd w:val="clear" w:color="auto" w:fill="FFFFFF"/>
        <w:spacing w:line="240" w:lineRule="exact"/>
        <w:ind w:right="74"/>
        <w:outlineLvl w:val="0"/>
        <w:rPr>
          <w:rFonts w:ascii="Arial" w:hAnsi="Arial"/>
          <w:b/>
          <w:color w:val="000000"/>
          <w:sz w:val="18"/>
          <w:lang w:val="en-US"/>
        </w:rPr>
      </w:pPr>
    </w:p>
    <w:p w:rsidR="008D0864" w:rsidRDefault="008D0864" w:rsidP="00CD4D0A">
      <w:pPr>
        <w:pStyle w:val="HTMLVorformatiert"/>
        <w:shd w:val="clear" w:color="auto" w:fill="FFFFFF"/>
        <w:spacing w:line="240" w:lineRule="exact"/>
        <w:ind w:right="74"/>
        <w:outlineLvl w:val="0"/>
        <w:rPr>
          <w:rFonts w:ascii="Arial" w:hAnsi="Arial"/>
          <w:b/>
          <w:color w:val="000000"/>
          <w:sz w:val="18"/>
          <w:lang w:val="en-US"/>
        </w:rPr>
      </w:pPr>
    </w:p>
    <w:p w:rsidR="008D0864" w:rsidRDefault="008D0864" w:rsidP="00CD4D0A">
      <w:pPr>
        <w:pStyle w:val="HTMLVorformatiert"/>
        <w:shd w:val="clear" w:color="auto" w:fill="FFFFFF"/>
        <w:spacing w:line="240" w:lineRule="exact"/>
        <w:ind w:right="74"/>
        <w:outlineLvl w:val="0"/>
        <w:rPr>
          <w:rFonts w:ascii="Arial" w:hAnsi="Arial"/>
          <w:b/>
          <w:color w:val="000000"/>
          <w:sz w:val="18"/>
          <w:lang w:val="en-US"/>
        </w:rPr>
      </w:pPr>
    </w:p>
    <w:p w:rsidR="003E1F65" w:rsidRPr="001B23D5" w:rsidRDefault="008D0864" w:rsidP="003E1F65">
      <w:pPr>
        <w:pStyle w:val="HTMLVorformatiert"/>
        <w:shd w:val="clear" w:color="auto" w:fill="FFFFFF"/>
        <w:spacing w:line="240" w:lineRule="exact"/>
        <w:ind w:right="74"/>
        <w:outlineLvl w:val="0"/>
        <w:rPr>
          <w:rFonts w:ascii="Arial" w:hAnsi="Arial"/>
          <w:b/>
          <w:color w:val="000000"/>
          <w:sz w:val="18"/>
          <w:szCs w:val="18"/>
          <w:lang w:val="en-US"/>
        </w:rPr>
      </w:pPr>
      <w:r>
        <w:rPr>
          <w:rFonts w:ascii="Arial" w:hAnsi="Arial"/>
          <w:b/>
          <w:color w:val="000000"/>
          <w:sz w:val="18"/>
          <w:szCs w:val="18"/>
          <w:lang w:val="en-US"/>
        </w:rPr>
        <w:t>P</w:t>
      </w:r>
      <w:r w:rsidR="003E1F65" w:rsidRPr="001B23D5">
        <w:rPr>
          <w:rFonts w:ascii="Arial" w:hAnsi="Arial"/>
          <w:b/>
          <w:color w:val="000000"/>
          <w:sz w:val="18"/>
          <w:szCs w:val="18"/>
          <w:lang w:val="en-US"/>
        </w:rPr>
        <w:t xml:space="preserve">ress release and photo available for download </w:t>
      </w:r>
    </w:p>
    <w:p w:rsidR="003E1F65" w:rsidRPr="00711EF6" w:rsidRDefault="003E1F65" w:rsidP="003E1F65">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w:t>
      </w:r>
      <w:hyperlink r:id="rId9"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3E1F65" w:rsidRPr="00711EF6" w:rsidRDefault="003E1F65" w:rsidP="003E1F65">
      <w:pPr>
        <w:pStyle w:val="HTMLVorformatiert"/>
        <w:shd w:val="clear" w:color="auto" w:fill="FFFFFF"/>
        <w:spacing w:line="240" w:lineRule="exact"/>
        <w:ind w:right="74"/>
        <w:outlineLvl w:val="0"/>
        <w:rPr>
          <w:rFonts w:ascii="Arial" w:hAnsi="Arial"/>
          <w:color w:val="000000"/>
          <w:sz w:val="18"/>
          <w:szCs w:val="18"/>
          <w:lang w:val="en-US"/>
        </w:rPr>
      </w:pPr>
    </w:p>
    <w:p w:rsidR="003E1F65" w:rsidRPr="00711EF6" w:rsidRDefault="003E1F65" w:rsidP="003E1F65">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3E1F65" w:rsidRPr="00AC15CB" w:rsidRDefault="003E1F65" w:rsidP="003E1F65">
      <w:pPr>
        <w:spacing w:line="240" w:lineRule="exact"/>
        <w:outlineLvl w:val="0"/>
        <w:rPr>
          <w:sz w:val="18"/>
          <w:szCs w:val="18"/>
          <w:lang w:val="en-US"/>
        </w:rPr>
      </w:pPr>
      <w:r>
        <w:rPr>
          <w:sz w:val="18"/>
          <w:lang w:val="en-US"/>
        </w:rPr>
        <w:t>Michael Buchbauer</w:t>
      </w:r>
    </w:p>
    <w:p w:rsidR="003E1F65" w:rsidRPr="00AC15CB" w:rsidRDefault="003E1F65" w:rsidP="003E1F65">
      <w:pPr>
        <w:spacing w:line="240" w:lineRule="exact"/>
        <w:rPr>
          <w:sz w:val="18"/>
          <w:szCs w:val="18"/>
          <w:lang w:val="en-US"/>
        </w:rPr>
      </w:pPr>
      <w:r>
        <w:rPr>
          <w:sz w:val="18"/>
          <w:lang w:val="en-US"/>
        </w:rPr>
        <w:t xml:space="preserve">Head of </w:t>
      </w:r>
      <w:r w:rsidRPr="00AC15CB">
        <w:rPr>
          <w:sz w:val="18"/>
          <w:lang w:val="en-US"/>
        </w:rPr>
        <w:t>Corporate Communications</w:t>
      </w:r>
    </w:p>
    <w:p w:rsidR="003E1F65" w:rsidRPr="00AC15CB" w:rsidRDefault="003E1F65" w:rsidP="003E1F65">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3E1F65" w:rsidRPr="00AC15CB" w:rsidRDefault="003E1F65" w:rsidP="003E1F65">
      <w:pPr>
        <w:spacing w:line="240" w:lineRule="exact"/>
        <w:rPr>
          <w:sz w:val="18"/>
          <w:szCs w:val="18"/>
          <w:lang w:val="en-US"/>
        </w:rPr>
      </w:pPr>
      <w:r w:rsidRPr="00AC15CB">
        <w:rPr>
          <w:sz w:val="18"/>
          <w:lang w:val="en-US"/>
        </w:rPr>
        <w:t>www.andritz.com</w:t>
      </w:r>
    </w:p>
    <w:p w:rsidR="003E1F65" w:rsidRPr="00711EF6" w:rsidRDefault="003E1F65" w:rsidP="003E1F65">
      <w:pPr>
        <w:spacing w:line="240" w:lineRule="exact"/>
        <w:rPr>
          <w:sz w:val="18"/>
          <w:szCs w:val="18"/>
          <w:lang w:val="en-US"/>
        </w:rPr>
      </w:pPr>
    </w:p>
    <w:p w:rsidR="003E1F65" w:rsidRPr="00711EF6" w:rsidRDefault="003E1F65" w:rsidP="003E1F65">
      <w:pPr>
        <w:spacing w:line="240" w:lineRule="exact"/>
        <w:outlineLvl w:val="0"/>
        <w:rPr>
          <w:b/>
          <w:bCs/>
          <w:sz w:val="18"/>
          <w:szCs w:val="18"/>
          <w:lang w:val="en-US"/>
        </w:rPr>
      </w:pPr>
      <w:r w:rsidRPr="00711EF6">
        <w:rPr>
          <w:b/>
          <w:sz w:val="18"/>
          <w:szCs w:val="18"/>
          <w:lang w:val="en-US"/>
        </w:rPr>
        <w:t>The ANDRITZ GROUP</w:t>
      </w:r>
    </w:p>
    <w:p w:rsidR="003E1F65" w:rsidRPr="00075EAF" w:rsidRDefault="003E1F65" w:rsidP="003E1F65">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24,2</w:t>
      </w:r>
      <w:r w:rsidRPr="008B44C4">
        <w:rPr>
          <w:rFonts w:cs="Arial"/>
          <w:sz w:val="18"/>
          <w:szCs w:val="18"/>
          <w:lang w:val="en-GB"/>
        </w:rPr>
        <w:t xml:space="preserve">00 employees. </w:t>
      </w:r>
      <w:r w:rsidRPr="00075EAF">
        <w:rPr>
          <w:rFonts w:cs="Arial"/>
          <w:sz w:val="18"/>
          <w:szCs w:val="18"/>
          <w:lang w:val="en-GB"/>
        </w:rPr>
        <w:t>ANDRITZ operates over 250 sites worldwide.</w:t>
      </w:r>
    </w:p>
    <w:p w:rsidR="003E1F65" w:rsidRPr="00711EF6" w:rsidRDefault="003E1F65" w:rsidP="003E1F65">
      <w:pPr>
        <w:spacing w:line="240" w:lineRule="exact"/>
        <w:rPr>
          <w:sz w:val="18"/>
          <w:szCs w:val="18"/>
          <w:lang w:val="en-US"/>
        </w:rPr>
      </w:pPr>
    </w:p>
    <w:p w:rsidR="003E1F65" w:rsidRPr="00711EF6" w:rsidRDefault="003E1F65" w:rsidP="003E1F65">
      <w:pPr>
        <w:spacing w:line="240" w:lineRule="exact"/>
        <w:rPr>
          <w:b/>
          <w:sz w:val="18"/>
          <w:szCs w:val="18"/>
          <w:lang w:val="en-US"/>
        </w:rPr>
      </w:pPr>
      <w:r w:rsidRPr="00711EF6">
        <w:rPr>
          <w:b/>
          <w:sz w:val="18"/>
          <w:szCs w:val="18"/>
          <w:lang w:val="en-US"/>
        </w:rPr>
        <w:t>ANDRITZ PULP &amp; PAPER</w:t>
      </w:r>
    </w:p>
    <w:p w:rsidR="003E1F65" w:rsidRPr="00711EF6" w:rsidRDefault="003E1F65" w:rsidP="003E1F65">
      <w:pPr>
        <w:spacing w:line="240" w:lineRule="exact"/>
        <w:rPr>
          <w:sz w:val="18"/>
          <w:szCs w:val="18"/>
          <w:lang w:val="en-US"/>
        </w:rPr>
      </w:pPr>
      <w:r w:rsidRPr="008B44C4">
        <w:rPr>
          <w:sz w:val="18"/>
          <w:szCs w:val="18"/>
          <w:lang w:val="en-US"/>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lang w:val="en-US"/>
        </w:rPr>
        <w:t>calendering</w:t>
      </w:r>
      <w:proofErr w:type="spellEnd"/>
      <w:r w:rsidRPr="008B44C4">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CE16D9" w:rsidRPr="007D627C" w:rsidRDefault="00CE16D9" w:rsidP="00547C6B">
      <w:pPr>
        <w:spacing w:line="240" w:lineRule="exact"/>
        <w:rPr>
          <w:sz w:val="18"/>
          <w:szCs w:val="18"/>
          <w:lang w:val="en-US"/>
        </w:rPr>
      </w:pPr>
    </w:p>
    <w:p w:rsidR="00117D3E" w:rsidRPr="007D627C" w:rsidRDefault="00117D3E" w:rsidP="00547C6B">
      <w:pPr>
        <w:spacing w:line="240" w:lineRule="exact"/>
        <w:rPr>
          <w:sz w:val="18"/>
          <w:szCs w:val="18"/>
          <w:lang w:val="en-US"/>
        </w:rPr>
      </w:pPr>
    </w:p>
    <w:sectPr w:rsidR="00117D3E" w:rsidRPr="007D627C"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3D4" w:rsidRDefault="007D43D4">
      <w:r>
        <w:separator/>
      </w:r>
    </w:p>
  </w:endnote>
  <w:endnote w:type="continuationSeparator" w:id="0">
    <w:p w:rsidR="007D43D4" w:rsidRDefault="007D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3D4" w:rsidRDefault="007D43D4">
      <w:r>
        <w:separator/>
      </w:r>
    </w:p>
  </w:footnote>
  <w:footnote w:type="continuationSeparator" w:id="0">
    <w:p w:rsidR="007D43D4" w:rsidRDefault="007D4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A16754">
    <w:pPr>
      <w:pStyle w:val="Kopfzeile"/>
      <w:jc w:val="right"/>
    </w:pPr>
    <w:r>
      <w:rPr>
        <w:noProof/>
        <w:lang w:val="de-AT" w:eastAsia="de-AT"/>
      </w:rPr>
      <w:drawing>
        <wp:anchor distT="0" distB="0" distL="114300" distR="114300" simplePos="0" relativeHeight="251656704" behindDoc="0" locked="1" layoutInCell="1" allowOverlap="1" wp14:anchorId="555FFB88" wp14:editId="5E4165C0">
          <wp:simplePos x="0" y="0"/>
          <wp:positionH relativeFrom="column">
            <wp:posOffset>4616450</wp:posOffset>
          </wp:positionH>
          <wp:positionV relativeFrom="paragraph">
            <wp:posOffset>40640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2851BF">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2851BF">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B17E06">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52EE6" w:rsidP="00B17E06">
    <w:pPr>
      <w:pStyle w:val="Kopfzeile"/>
      <w:jc w:val="right"/>
    </w:pPr>
    <w:r>
      <w:rPr>
        <w:noProof/>
        <w:lang w:val="de-AT" w:eastAsia="de-AT"/>
      </w:rPr>
      <mc:AlternateContent>
        <mc:Choice Requires="wps">
          <w:drawing>
            <wp:anchor distT="0" distB="215900" distL="114300" distR="215900" simplePos="0" relativeHeight="251657728" behindDoc="0" locked="1" layoutInCell="1" allowOverlap="1">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677"/>
    <w:rsid w:val="00004F6B"/>
    <w:rsid w:val="000122BC"/>
    <w:rsid w:val="00024A54"/>
    <w:rsid w:val="000315B1"/>
    <w:rsid w:val="000336F8"/>
    <w:rsid w:val="00040CFE"/>
    <w:rsid w:val="00041546"/>
    <w:rsid w:val="0005770D"/>
    <w:rsid w:val="000619D8"/>
    <w:rsid w:val="0006704D"/>
    <w:rsid w:val="00067A01"/>
    <w:rsid w:val="00072533"/>
    <w:rsid w:val="000774E2"/>
    <w:rsid w:val="000824FA"/>
    <w:rsid w:val="000839AB"/>
    <w:rsid w:val="000843B2"/>
    <w:rsid w:val="00093CB8"/>
    <w:rsid w:val="000A05B8"/>
    <w:rsid w:val="000A4517"/>
    <w:rsid w:val="000B057A"/>
    <w:rsid w:val="000B1AC8"/>
    <w:rsid w:val="000B5B98"/>
    <w:rsid w:val="000C2342"/>
    <w:rsid w:val="000C388F"/>
    <w:rsid w:val="000D12C6"/>
    <w:rsid w:val="000D1FDF"/>
    <w:rsid w:val="000D5C4D"/>
    <w:rsid w:val="000E42BF"/>
    <w:rsid w:val="000E49BA"/>
    <w:rsid w:val="000F35DC"/>
    <w:rsid w:val="000F74E3"/>
    <w:rsid w:val="000F7863"/>
    <w:rsid w:val="0010525A"/>
    <w:rsid w:val="00113F24"/>
    <w:rsid w:val="00117353"/>
    <w:rsid w:val="00117D3E"/>
    <w:rsid w:val="001229C1"/>
    <w:rsid w:val="00122DD2"/>
    <w:rsid w:val="00124B13"/>
    <w:rsid w:val="001366A1"/>
    <w:rsid w:val="001455F6"/>
    <w:rsid w:val="0017148F"/>
    <w:rsid w:val="00173EFD"/>
    <w:rsid w:val="00174EF9"/>
    <w:rsid w:val="00177817"/>
    <w:rsid w:val="00183D5B"/>
    <w:rsid w:val="00184AD2"/>
    <w:rsid w:val="001857CE"/>
    <w:rsid w:val="00186743"/>
    <w:rsid w:val="001867BC"/>
    <w:rsid w:val="001905C3"/>
    <w:rsid w:val="00193039"/>
    <w:rsid w:val="0019798F"/>
    <w:rsid w:val="001A1632"/>
    <w:rsid w:val="001A5877"/>
    <w:rsid w:val="001A6627"/>
    <w:rsid w:val="001B5BB1"/>
    <w:rsid w:val="001B5F45"/>
    <w:rsid w:val="001B61A1"/>
    <w:rsid w:val="001C11CA"/>
    <w:rsid w:val="001C3B00"/>
    <w:rsid w:val="001D03DD"/>
    <w:rsid w:val="001D2D37"/>
    <w:rsid w:val="001D44F6"/>
    <w:rsid w:val="001E0050"/>
    <w:rsid w:val="001E2086"/>
    <w:rsid w:val="001E2172"/>
    <w:rsid w:val="001E6C51"/>
    <w:rsid w:val="001F346A"/>
    <w:rsid w:val="001F3DC0"/>
    <w:rsid w:val="001F46A4"/>
    <w:rsid w:val="00200B7B"/>
    <w:rsid w:val="002075AA"/>
    <w:rsid w:val="00212132"/>
    <w:rsid w:val="002175B1"/>
    <w:rsid w:val="002213D1"/>
    <w:rsid w:val="002226EE"/>
    <w:rsid w:val="0023600D"/>
    <w:rsid w:val="002452DE"/>
    <w:rsid w:val="0026545B"/>
    <w:rsid w:val="002851BF"/>
    <w:rsid w:val="00286C45"/>
    <w:rsid w:val="00291C51"/>
    <w:rsid w:val="002A5103"/>
    <w:rsid w:val="002B63BF"/>
    <w:rsid w:val="002C54C0"/>
    <w:rsid w:val="002C58BD"/>
    <w:rsid w:val="002D035E"/>
    <w:rsid w:val="002D47A0"/>
    <w:rsid w:val="002D689A"/>
    <w:rsid w:val="002E0D0B"/>
    <w:rsid w:val="002E2D4E"/>
    <w:rsid w:val="002E36D3"/>
    <w:rsid w:val="002E4B15"/>
    <w:rsid w:val="002F084B"/>
    <w:rsid w:val="002F0D73"/>
    <w:rsid w:val="002F3169"/>
    <w:rsid w:val="00302B82"/>
    <w:rsid w:val="00335082"/>
    <w:rsid w:val="00337580"/>
    <w:rsid w:val="0034692D"/>
    <w:rsid w:val="00352463"/>
    <w:rsid w:val="003645D1"/>
    <w:rsid w:val="00365463"/>
    <w:rsid w:val="00366484"/>
    <w:rsid w:val="0037043A"/>
    <w:rsid w:val="003763EB"/>
    <w:rsid w:val="00397018"/>
    <w:rsid w:val="003A53A9"/>
    <w:rsid w:val="003A63E7"/>
    <w:rsid w:val="003B049B"/>
    <w:rsid w:val="003B26B3"/>
    <w:rsid w:val="003C679D"/>
    <w:rsid w:val="003D66DA"/>
    <w:rsid w:val="003E1F65"/>
    <w:rsid w:val="003E5D28"/>
    <w:rsid w:val="003F1905"/>
    <w:rsid w:val="004123FA"/>
    <w:rsid w:val="00415C0D"/>
    <w:rsid w:val="0043216B"/>
    <w:rsid w:val="00435E22"/>
    <w:rsid w:val="00436EB6"/>
    <w:rsid w:val="00437CD5"/>
    <w:rsid w:val="00450EA0"/>
    <w:rsid w:val="00451269"/>
    <w:rsid w:val="00460343"/>
    <w:rsid w:val="00460C2D"/>
    <w:rsid w:val="00460CC6"/>
    <w:rsid w:val="00463A31"/>
    <w:rsid w:val="004656FC"/>
    <w:rsid w:val="00470DD9"/>
    <w:rsid w:val="004755DD"/>
    <w:rsid w:val="004756A2"/>
    <w:rsid w:val="004A5EA4"/>
    <w:rsid w:val="004B05A5"/>
    <w:rsid w:val="004B4D06"/>
    <w:rsid w:val="004D4F29"/>
    <w:rsid w:val="004D7AA0"/>
    <w:rsid w:val="004D7B5D"/>
    <w:rsid w:val="004E4546"/>
    <w:rsid w:val="004F0F30"/>
    <w:rsid w:val="0052051C"/>
    <w:rsid w:val="0052131A"/>
    <w:rsid w:val="0053661D"/>
    <w:rsid w:val="00547C6B"/>
    <w:rsid w:val="00581793"/>
    <w:rsid w:val="00586305"/>
    <w:rsid w:val="00587D38"/>
    <w:rsid w:val="00590EF9"/>
    <w:rsid w:val="005A2096"/>
    <w:rsid w:val="005A25C5"/>
    <w:rsid w:val="005A3B8B"/>
    <w:rsid w:val="005A5AC9"/>
    <w:rsid w:val="005C062C"/>
    <w:rsid w:val="005C2F72"/>
    <w:rsid w:val="005C3D8D"/>
    <w:rsid w:val="005C42E7"/>
    <w:rsid w:val="005D175C"/>
    <w:rsid w:val="005D2048"/>
    <w:rsid w:val="005D2670"/>
    <w:rsid w:val="005D4DE9"/>
    <w:rsid w:val="005D5D8B"/>
    <w:rsid w:val="005D70C9"/>
    <w:rsid w:val="005E0516"/>
    <w:rsid w:val="005E179B"/>
    <w:rsid w:val="005F6E30"/>
    <w:rsid w:val="00607A28"/>
    <w:rsid w:val="0061315E"/>
    <w:rsid w:val="0062450E"/>
    <w:rsid w:val="006250D1"/>
    <w:rsid w:val="00627148"/>
    <w:rsid w:val="006327CC"/>
    <w:rsid w:val="0063729F"/>
    <w:rsid w:val="0064731F"/>
    <w:rsid w:val="00656294"/>
    <w:rsid w:val="00657B17"/>
    <w:rsid w:val="00660063"/>
    <w:rsid w:val="006638CB"/>
    <w:rsid w:val="00663A69"/>
    <w:rsid w:val="00665B76"/>
    <w:rsid w:val="00677845"/>
    <w:rsid w:val="00694C82"/>
    <w:rsid w:val="006A208B"/>
    <w:rsid w:val="006A4540"/>
    <w:rsid w:val="006A6B2A"/>
    <w:rsid w:val="006B0A76"/>
    <w:rsid w:val="006B32BF"/>
    <w:rsid w:val="006B6A28"/>
    <w:rsid w:val="006B7910"/>
    <w:rsid w:val="006C37A2"/>
    <w:rsid w:val="006D0C80"/>
    <w:rsid w:val="006D4893"/>
    <w:rsid w:val="006E3977"/>
    <w:rsid w:val="006E6872"/>
    <w:rsid w:val="006F1034"/>
    <w:rsid w:val="0070660B"/>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7113B"/>
    <w:rsid w:val="00772286"/>
    <w:rsid w:val="007779DB"/>
    <w:rsid w:val="007C46A0"/>
    <w:rsid w:val="007C653B"/>
    <w:rsid w:val="007D43D4"/>
    <w:rsid w:val="007D627C"/>
    <w:rsid w:val="007D6711"/>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1970"/>
    <w:rsid w:val="0084414E"/>
    <w:rsid w:val="008456A0"/>
    <w:rsid w:val="00846F6F"/>
    <w:rsid w:val="008501AE"/>
    <w:rsid w:val="00863A6E"/>
    <w:rsid w:val="00866CA1"/>
    <w:rsid w:val="008741AE"/>
    <w:rsid w:val="00875CC9"/>
    <w:rsid w:val="008870B3"/>
    <w:rsid w:val="00897A67"/>
    <w:rsid w:val="008A3A19"/>
    <w:rsid w:val="008A44D5"/>
    <w:rsid w:val="008A65E8"/>
    <w:rsid w:val="008A6F0F"/>
    <w:rsid w:val="008A7A42"/>
    <w:rsid w:val="008B211B"/>
    <w:rsid w:val="008B791D"/>
    <w:rsid w:val="008C3018"/>
    <w:rsid w:val="008C62E7"/>
    <w:rsid w:val="008D0864"/>
    <w:rsid w:val="008D093A"/>
    <w:rsid w:val="008D3900"/>
    <w:rsid w:val="008D5905"/>
    <w:rsid w:val="008E1814"/>
    <w:rsid w:val="008E1E2C"/>
    <w:rsid w:val="008E537D"/>
    <w:rsid w:val="008F25AD"/>
    <w:rsid w:val="008F5036"/>
    <w:rsid w:val="00903FA3"/>
    <w:rsid w:val="00914321"/>
    <w:rsid w:val="00921130"/>
    <w:rsid w:val="00922D73"/>
    <w:rsid w:val="00937808"/>
    <w:rsid w:val="009428A0"/>
    <w:rsid w:val="00951D98"/>
    <w:rsid w:val="00954F97"/>
    <w:rsid w:val="00962D6A"/>
    <w:rsid w:val="0097220F"/>
    <w:rsid w:val="00974DF6"/>
    <w:rsid w:val="00995AA9"/>
    <w:rsid w:val="009A42E8"/>
    <w:rsid w:val="009B1EA7"/>
    <w:rsid w:val="009C06CC"/>
    <w:rsid w:val="009C18F4"/>
    <w:rsid w:val="009C4BD7"/>
    <w:rsid w:val="009D74B9"/>
    <w:rsid w:val="00A07323"/>
    <w:rsid w:val="00A11AFE"/>
    <w:rsid w:val="00A1355C"/>
    <w:rsid w:val="00A16754"/>
    <w:rsid w:val="00A23313"/>
    <w:rsid w:val="00A23AB3"/>
    <w:rsid w:val="00A23F90"/>
    <w:rsid w:val="00A27759"/>
    <w:rsid w:val="00A4793D"/>
    <w:rsid w:val="00A47A4F"/>
    <w:rsid w:val="00A5071A"/>
    <w:rsid w:val="00A5587C"/>
    <w:rsid w:val="00A55E0D"/>
    <w:rsid w:val="00A56E07"/>
    <w:rsid w:val="00A7258E"/>
    <w:rsid w:val="00A72997"/>
    <w:rsid w:val="00A77999"/>
    <w:rsid w:val="00A8187D"/>
    <w:rsid w:val="00A9166C"/>
    <w:rsid w:val="00A91BBE"/>
    <w:rsid w:val="00AA0326"/>
    <w:rsid w:val="00AA650D"/>
    <w:rsid w:val="00AC4369"/>
    <w:rsid w:val="00AC56CF"/>
    <w:rsid w:val="00AD3B87"/>
    <w:rsid w:val="00AD42F4"/>
    <w:rsid w:val="00AD4A5C"/>
    <w:rsid w:val="00AE0F70"/>
    <w:rsid w:val="00AE2A96"/>
    <w:rsid w:val="00AE4817"/>
    <w:rsid w:val="00AE4C09"/>
    <w:rsid w:val="00AE526D"/>
    <w:rsid w:val="00B0185B"/>
    <w:rsid w:val="00B02B05"/>
    <w:rsid w:val="00B05104"/>
    <w:rsid w:val="00B17E06"/>
    <w:rsid w:val="00B2503B"/>
    <w:rsid w:val="00B33C63"/>
    <w:rsid w:val="00B368BA"/>
    <w:rsid w:val="00B43E20"/>
    <w:rsid w:val="00B43F88"/>
    <w:rsid w:val="00B56DF4"/>
    <w:rsid w:val="00B906D7"/>
    <w:rsid w:val="00B90C9A"/>
    <w:rsid w:val="00B9133B"/>
    <w:rsid w:val="00B9723B"/>
    <w:rsid w:val="00B97B02"/>
    <w:rsid w:val="00BA5B1D"/>
    <w:rsid w:val="00BA6AE9"/>
    <w:rsid w:val="00BC4FB7"/>
    <w:rsid w:val="00BD3069"/>
    <w:rsid w:val="00BD5A4B"/>
    <w:rsid w:val="00C06044"/>
    <w:rsid w:val="00C20EAD"/>
    <w:rsid w:val="00C23673"/>
    <w:rsid w:val="00C43D2E"/>
    <w:rsid w:val="00C44879"/>
    <w:rsid w:val="00C44A34"/>
    <w:rsid w:val="00C52EE6"/>
    <w:rsid w:val="00C542BD"/>
    <w:rsid w:val="00C60A38"/>
    <w:rsid w:val="00C81758"/>
    <w:rsid w:val="00C90937"/>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3012F"/>
    <w:rsid w:val="00D31E22"/>
    <w:rsid w:val="00D4031A"/>
    <w:rsid w:val="00D50C61"/>
    <w:rsid w:val="00D525C8"/>
    <w:rsid w:val="00D53ABC"/>
    <w:rsid w:val="00D604A7"/>
    <w:rsid w:val="00D6333E"/>
    <w:rsid w:val="00D66513"/>
    <w:rsid w:val="00D731A7"/>
    <w:rsid w:val="00D7566C"/>
    <w:rsid w:val="00D81273"/>
    <w:rsid w:val="00D84412"/>
    <w:rsid w:val="00D849C0"/>
    <w:rsid w:val="00D86229"/>
    <w:rsid w:val="00D86922"/>
    <w:rsid w:val="00D9166F"/>
    <w:rsid w:val="00DA042C"/>
    <w:rsid w:val="00DA16F0"/>
    <w:rsid w:val="00DA69DA"/>
    <w:rsid w:val="00DD020D"/>
    <w:rsid w:val="00DD086B"/>
    <w:rsid w:val="00DD16E7"/>
    <w:rsid w:val="00DE0F1F"/>
    <w:rsid w:val="00DE7FA7"/>
    <w:rsid w:val="00DF320D"/>
    <w:rsid w:val="00E01BDF"/>
    <w:rsid w:val="00E164AC"/>
    <w:rsid w:val="00E21AA0"/>
    <w:rsid w:val="00E43D2B"/>
    <w:rsid w:val="00E517A8"/>
    <w:rsid w:val="00E51BCA"/>
    <w:rsid w:val="00E51FFC"/>
    <w:rsid w:val="00E52F2D"/>
    <w:rsid w:val="00E56DED"/>
    <w:rsid w:val="00E721CC"/>
    <w:rsid w:val="00E82609"/>
    <w:rsid w:val="00E94C88"/>
    <w:rsid w:val="00EA567C"/>
    <w:rsid w:val="00EC0B21"/>
    <w:rsid w:val="00EC0D17"/>
    <w:rsid w:val="00EC0D33"/>
    <w:rsid w:val="00EC2156"/>
    <w:rsid w:val="00EC57CC"/>
    <w:rsid w:val="00EC7006"/>
    <w:rsid w:val="00ED7A6C"/>
    <w:rsid w:val="00EE2D91"/>
    <w:rsid w:val="00EE606E"/>
    <w:rsid w:val="00EE6905"/>
    <w:rsid w:val="00EF0B06"/>
    <w:rsid w:val="00EF1C87"/>
    <w:rsid w:val="00F1306F"/>
    <w:rsid w:val="00F14803"/>
    <w:rsid w:val="00F15CD0"/>
    <w:rsid w:val="00F307A4"/>
    <w:rsid w:val="00F3167E"/>
    <w:rsid w:val="00F31D37"/>
    <w:rsid w:val="00F31E7B"/>
    <w:rsid w:val="00F329A4"/>
    <w:rsid w:val="00F54F69"/>
    <w:rsid w:val="00F577E2"/>
    <w:rsid w:val="00F67BFA"/>
    <w:rsid w:val="00F74DA3"/>
    <w:rsid w:val="00F831A9"/>
    <w:rsid w:val="00F83D8F"/>
    <w:rsid w:val="00F841BE"/>
    <w:rsid w:val="00F86D66"/>
    <w:rsid w:val="00F9243C"/>
    <w:rsid w:val="00F953BD"/>
    <w:rsid w:val="00F96B3C"/>
    <w:rsid w:val="00FA1598"/>
    <w:rsid w:val="00FA4C49"/>
    <w:rsid w:val="00FA7807"/>
    <w:rsid w:val="00FB0D1C"/>
    <w:rsid w:val="00FC5009"/>
    <w:rsid w:val="00FE0559"/>
    <w:rsid w:val="00FF2237"/>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488</Words>
  <Characters>2905</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2016-07-15T11:18:00Z</cp:lastPrinted>
  <dcterms:created xsi:type="dcterms:W3CDTF">2016-07-15T11:00:00Z</dcterms:created>
  <dcterms:modified xsi:type="dcterms:W3CDTF">2016-07-22T11:55:00Z</dcterms:modified>
</cp:coreProperties>
</file>