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7B" w:rsidRPr="00B90257" w:rsidRDefault="00B90257" w:rsidP="0011217B">
      <w:pPr>
        <w:pStyle w:val="Documenttitle"/>
        <w:spacing w:line="360" w:lineRule="auto"/>
        <w:outlineLvl w:val="0"/>
        <w:rPr>
          <w:szCs w:val="40"/>
          <w:lang w:val="de-AT"/>
        </w:rPr>
      </w:pPr>
      <w:r w:rsidRPr="00B90257">
        <w:rPr>
          <w:lang w:val="de-AT"/>
        </w:rPr>
        <w:t>Presse</w:t>
      </w:r>
      <w:r w:rsidR="0091429C">
        <w:rPr>
          <w:lang w:val="de-AT"/>
        </w:rPr>
        <w:t>-I</w:t>
      </w:r>
      <w:r w:rsidRPr="00B90257">
        <w:rPr>
          <w:lang w:val="de-AT"/>
        </w:rPr>
        <w:t>nformation</w:t>
      </w:r>
    </w:p>
    <w:p w:rsidR="0011217B" w:rsidRPr="00B90257" w:rsidRDefault="0011217B" w:rsidP="0011217B">
      <w:pPr>
        <w:rPr>
          <w:b/>
          <w:bCs/>
          <w:lang w:val="de-AT"/>
        </w:rPr>
      </w:pPr>
    </w:p>
    <w:p w:rsidR="0011217B" w:rsidRPr="00B90257" w:rsidRDefault="0011217B" w:rsidP="0011217B">
      <w:pPr>
        <w:rPr>
          <w:b/>
          <w:bCs/>
          <w:sz w:val="24"/>
          <w:lang w:val="de-AT"/>
        </w:rPr>
      </w:pPr>
    </w:p>
    <w:p w:rsidR="00E50F88" w:rsidRDefault="00E50F88" w:rsidP="00E50F88">
      <w:pPr>
        <w:rPr>
          <w:rFonts w:cs="Arial"/>
          <w:b/>
          <w:bCs/>
          <w:sz w:val="24"/>
          <w:lang w:val="de-AT"/>
        </w:rPr>
      </w:pPr>
      <w:r>
        <w:rPr>
          <w:b/>
          <w:sz w:val="24"/>
          <w:lang w:val="de-AT"/>
        </w:rPr>
        <w:t xml:space="preserve">ANDRITZ liefert </w:t>
      </w:r>
      <w:proofErr w:type="spellStart"/>
      <w:r>
        <w:rPr>
          <w:b/>
          <w:sz w:val="24"/>
          <w:lang w:val="de-AT"/>
        </w:rPr>
        <w:t>FibreFlow-Trommelauflöse</w:t>
      </w:r>
      <w:r w:rsidR="0001405E">
        <w:rPr>
          <w:b/>
          <w:sz w:val="24"/>
          <w:lang w:val="de-AT"/>
        </w:rPr>
        <w:t>r</w:t>
      </w:r>
      <w:proofErr w:type="spellEnd"/>
      <w:r>
        <w:rPr>
          <w:b/>
          <w:sz w:val="24"/>
          <w:lang w:val="de-AT"/>
        </w:rPr>
        <w:t xml:space="preserve"> an </w:t>
      </w:r>
      <w:proofErr w:type="spellStart"/>
      <w:r>
        <w:rPr>
          <w:b/>
          <w:sz w:val="24"/>
          <w:lang w:val="de-AT"/>
        </w:rPr>
        <w:t>Metsä</w:t>
      </w:r>
      <w:proofErr w:type="spellEnd"/>
      <w:r>
        <w:rPr>
          <w:b/>
          <w:sz w:val="24"/>
          <w:lang w:val="de-AT"/>
        </w:rPr>
        <w:t xml:space="preserve"> </w:t>
      </w:r>
      <w:proofErr w:type="spellStart"/>
      <w:r>
        <w:rPr>
          <w:b/>
          <w:sz w:val="24"/>
          <w:lang w:val="de-AT"/>
        </w:rPr>
        <w:t>Tissue</w:t>
      </w:r>
      <w:proofErr w:type="spellEnd"/>
      <w:r>
        <w:rPr>
          <w:b/>
          <w:sz w:val="24"/>
          <w:lang w:val="de-AT"/>
        </w:rPr>
        <w:t>, Deutschland</w:t>
      </w:r>
    </w:p>
    <w:p w:rsidR="00E50F88" w:rsidRDefault="00E50F88" w:rsidP="00E50F88">
      <w:pPr>
        <w:rPr>
          <w:b/>
          <w:iCs/>
          <w:szCs w:val="20"/>
          <w:lang w:val="de-AT"/>
        </w:rPr>
      </w:pPr>
    </w:p>
    <w:p w:rsidR="003041F8" w:rsidRDefault="00E50F88" w:rsidP="003041F8">
      <w:pPr>
        <w:pStyle w:val="A-Flatter"/>
        <w:spacing w:line="320" w:lineRule="exact"/>
        <w:rPr>
          <w:sz w:val="20"/>
          <w:lang w:val="de-AT"/>
        </w:rPr>
      </w:pPr>
      <w:r>
        <w:rPr>
          <w:b/>
          <w:sz w:val="20"/>
          <w:lang w:val="de-AT"/>
        </w:rPr>
        <w:t xml:space="preserve">Graz </w:t>
      </w:r>
      <w:r w:rsidR="00DB6ABB">
        <w:rPr>
          <w:b/>
          <w:sz w:val="20"/>
          <w:lang w:val="de-AT"/>
        </w:rPr>
        <w:t>17</w:t>
      </w:r>
      <w:r>
        <w:rPr>
          <w:b/>
          <w:sz w:val="20"/>
          <w:lang w:val="de-AT"/>
        </w:rPr>
        <w:t xml:space="preserve">. </w:t>
      </w:r>
      <w:r w:rsidR="00DB6ABB">
        <w:rPr>
          <w:b/>
          <w:sz w:val="20"/>
          <w:lang w:val="de-AT"/>
        </w:rPr>
        <w:t>August</w:t>
      </w:r>
      <w:bookmarkStart w:id="0" w:name="_GoBack"/>
      <w:bookmarkEnd w:id="0"/>
      <w:r>
        <w:rPr>
          <w:b/>
          <w:sz w:val="20"/>
          <w:lang w:val="de-AT"/>
        </w:rPr>
        <w:t xml:space="preserve"> 2016.  </w:t>
      </w:r>
      <w:r>
        <w:rPr>
          <w:sz w:val="20"/>
          <w:lang w:val="de-AT"/>
        </w:rPr>
        <w:t xml:space="preserve">Der internationale Technologiekonzern ANDRITZ erhielt von </w:t>
      </w:r>
      <w:proofErr w:type="spellStart"/>
      <w:r>
        <w:rPr>
          <w:sz w:val="20"/>
          <w:lang w:val="de-AT"/>
        </w:rPr>
        <w:t>Metsä</w:t>
      </w:r>
      <w:proofErr w:type="spellEnd"/>
      <w:r>
        <w:rPr>
          <w:sz w:val="20"/>
          <w:lang w:val="de-AT"/>
        </w:rPr>
        <w:t xml:space="preserve"> </w:t>
      </w:r>
      <w:proofErr w:type="spellStart"/>
      <w:r>
        <w:rPr>
          <w:sz w:val="20"/>
          <w:lang w:val="de-AT"/>
        </w:rPr>
        <w:t>Tissue</w:t>
      </w:r>
      <w:proofErr w:type="spellEnd"/>
      <w:r>
        <w:rPr>
          <w:sz w:val="20"/>
          <w:lang w:val="de-AT"/>
        </w:rPr>
        <w:t xml:space="preserve"> GmbH</w:t>
      </w:r>
      <w:r w:rsidR="006E6856">
        <w:rPr>
          <w:sz w:val="20"/>
          <w:lang w:val="de-AT"/>
        </w:rPr>
        <w:t>, Deutschland,</w:t>
      </w:r>
      <w:r>
        <w:rPr>
          <w:sz w:val="20"/>
          <w:lang w:val="de-AT"/>
        </w:rPr>
        <w:t xml:space="preserve"> den Auftrag zur Lieferung </w:t>
      </w:r>
      <w:r w:rsidR="003041F8">
        <w:rPr>
          <w:sz w:val="20"/>
          <w:lang w:val="de-AT"/>
        </w:rPr>
        <w:t xml:space="preserve">einer </w:t>
      </w:r>
      <w:proofErr w:type="spellStart"/>
      <w:r w:rsidR="003041F8">
        <w:rPr>
          <w:sz w:val="20"/>
          <w:lang w:val="de-AT"/>
        </w:rPr>
        <w:t>FibreFlow-Auflösetrommel</w:t>
      </w:r>
      <w:proofErr w:type="spellEnd"/>
      <w:r w:rsidR="003041F8">
        <w:rPr>
          <w:sz w:val="20"/>
          <w:lang w:val="de-AT"/>
        </w:rPr>
        <w:t xml:space="preserve"> FFD </w:t>
      </w:r>
      <w:r>
        <w:rPr>
          <w:sz w:val="20"/>
          <w:lang w:val="de-AT"/>
        </w:rPr>
        <w:t xml:space="preserve">für die </w:t>
      </w:r>
      <w:proofErr w:type="spellStart"/>
      <w:r w:rsidR="003041F8">
        <w:rPr>
          <w:sz w:val="20"/>
          <w:lang w:val="de-AT"/>
        </w:rPr>
        <w:t>Tissuepapiermaschine</w:t>
      </w:r>
      <w:proofErr w:type="spellEnd"/>
      <w:r w:rsidR="003041F8">
        <w:rPr>
          <w:sz w:val="20"/>
          <w:lang w:val="de-AT"/>
        </w:rPr>
        <w:t xml:space="preserve"> PM 5 im Werk </w:t>
      </w:r>
      <w:proofErr w:type="spellStart"/>
      <w:r>
        <w:rPr>
          <w:sz w:val="20"/>
          <w:lang w:val="de-AT"/>
        </w:rPr>
        <w:t>Kreuzau</w:t>
      </w:r>
      <w:proofErr w:type="spellEnd"/>
      <w:r>
        <w:rPr>
          <w:sz w:val="20"/>
          <w:lang w:val="de-AT"/>
        </w:rPr>
        <w:t xml:space="preserve">, Deutschland. </w:t>
      </w:r>
      <w:r w:rsidR="003041F8">
        <w:rPr>
          <w:sz w:val="20"/>
          <w:lang w:val="de-AT"/>
        </w:rPr>
        <w:t>Die ANDRITZ-</w:t>
      </w:r>
      <w:proofErr w:type="spellStart"/>
      <w:r w:rsidR="003041F8">
        <w:rPr>
          <w:sz w:val="20"/>
          <w:lang w:val="de-AT"/>
        </w:rPr>
        <w:t>Auflösetrommel</w:t>
      </w:r>
      <w:proofErr w:type="spellEnd"/>
      <w:r w:rsidR="003041F8">
        <w:rPr>
          <w:sz w:val="20"/>
          <w:lang w:val="de-AT"/>
        </w:rPr>
        <w:t xml:space="preserve"> </w:t>
      </w:r>
      <w:r w:rsidR="006E6856">
        <w:rPr>
          <w:sz w:val="20"/>
          <w:lang w:val="de-AT"/>
        </w:rPr>
        <w:t xml:space="preserve">der </w:t>
      </w:r>
      <w:r w:rsidR="00522850">
        <w:rPr>
          <w:sz w:val="20"/>
          <w:lang w:val="de-AT"/>
        </w:rPr>
        <w:t>neuesten</w:t>
      </w:r>
      <w:r w:rsidR="006E6856">
        <w:rPr>
          <w:sz w:val="20"/>
          <w:lang w:val="de-AT"/>
        </w:rPr>
        <w:t xml:space="preserve"> Generation </w:t>
      </w:r>
      <w:r w:rsidR="003041F8">
        <w:rPr>
          <w:sz w:val="20"/>
          <w:lang w:val="de-AT"/>
        </w:rPr>
        <w:t>garantiert eine schonende Auflösung</w:t>
      </w:r>
      <w:r w:rsidR="006E6856">
        <w:rPr>
          <w:sz w:val="20"/>
          <w:lang w:val="de-AT"/>
        </w:rPr>
        <w:t xml:space="preserve"> </w:t>
      </w:r>
      <w:r w:rsidR="006E6856" w:rsidRPr="00A86811">
        <w:rPr>
          <w:sz w:val="20"/>
          <w:lang w:val="de-AT"/>
        </w:rPr>
        <w:t xml:space="preserve">des </w:t>
      </w:r>
      <w:r w:rsidR="00F15542" w:rsidRPr="00A86811">
        <w:rPr>
          <w:sz w:val="20"/>
          <w:lang w:val="de-AT"/>
        </w:rPr>
        <w:t>Altpapiers</w:t>
      </w:r>
      <w:r w:rsidR="003041F8">
        <w:rPr>
          <w:sz w:val="20"/>
          <w:lang w:val="de-AT"/>
        </w:rPr>
        <w:t>, hohe Faserausbeute sowie einen zuverlässigen Betrieb.</w:t>
      </w:r>
      <w:r w:rsidR="003041F8" w:rsidRPr="003041F8">
        <w:rPr>
          <w:sz w:val="20"/>
          <w:lang w:val="de-AT"/>
        </w:rPr>
        <w:t xml:space="preserve"> </w:t>
      </w:r>
      <w:r w:rsidR="003041F8">
        <w:rPr>
          <w:sz w:val="20"/>
          <w:lang w:val="de-AT"/>
        </w:rPr>
        <w:t xml:space="preserve">Der Lieferumfang umfasst </w:t>
      </w:r>
      <w:r w:rsidR="00522850">
        <w:rPr>
          <w:sz w:val="20"/>
          <w:lang w:val="de-AT"/>
        </w:rPr>
        <w:t>darüber hinaus auch</w:t>
      </w:r>
      <w:r w:rsidR="003041F8">
        <w:rPr>
          <w:sz w:val="20"/>
          <w:lang w:val="de-AT"/>
        </w:rPr>
        <w:t xml:space="preserve"> die Montageaufsicht sowie Schulungen und die Inbetriebnahme, welche für März 2017 geplant ist.</w:t>
      </w:r>
    </w:p>
    <w:p w:rsidR="003041F8" w:rsidRDefault="003041F8" w:rsidP="003041F8">
      <w:pPr>
        <w:pStyle w:val="A-Flatter"/>
        <w:spacing w:line="320" w:lineRule="exact"/>
        <w:rPr>
          <w:sz w:val="20"/>
          <w:lang w:val="de-AT"/>
        </w:rPr>
      </w:pPr>
    </w:p>
    <w:p w:rsidR="00E50F88" w:rsidRDefault="00E50F88" w:rsidP="00E50F88">
      <w:pPr>
        <w:pStyle w:val="A-Flatter"/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 xml:space="preserve">Die neue </w:t>
      </w:r>
      <w:proofErr w:type="spellStart"/>
      <w:r w:rsidR="003041F8">
        <w:rPr>
          <w:sz w:val="20"/>
          <w:lang w:val="de-AT"/>
        </w:rPr>
        <w:t>Auflösetrommel</w:t>
      </w:r>
      <w:proofErr w:type="spellEnd"/>
      <w:r>
        <w:rPr>
          <w:sz w:val="20"/>
          <w:lang w:val="de-AT"/>
        </w:rPr>
        <w:t xml:space="preserve"> </w:t>
      </w:r>
      <w:r w:rsidR="003041F8">
        <w:rPr>
          <w:sz w:val="20"/>
          <w:lang w:val="de-AT"/>
        </w:rPr>
        <w:t xml:space="preserve">für die </w:t>
      </w:r>
      <w:proofErr w:type="spellStart"/>
      <w:r w:rsidR="003041F8">
        <w:rPr>
          <w:sz w:val="20"/>
          <w:lang w:val="de-AT"/>
        </w:rPr>
        <w:t>Deinkinglinie</w:t>
      </w:r>
      <w:proofErr w:type="spellEnd"/>
      <w:r w:rsidR="003041F8">
        <w:rPr>
          <w:sz w:val="20"/>
          <w:lang w:val="de-AT"/>
        </w:rPr>
        <w:t xml:space="preserve"> der PM 5 </w:t>
      </w:r>
      <w:r>
        <w:rPr>
          <w:sz w:val="20"/>
          <w:lang w:val="de-AT"/>
        </w:rPr>
        <w:t xml:space="preserve">verarbeitet Büroaltpapier </w:t>
      </w:r>
      <w:r w:rsidR="003041F8">
        <w:rPr>
          <w:sz w:val="20"/>
          <w:lang w:val="de-AT"/>
        </w:rPr>
        <w:t xml:space="preserve">sowie </w:t>
      </w:r>
      <w:r>
        <w:rPr>
          <w:sz w:val="20"/>
          <w:lang w:val="de-AT"/>
        </w:rPr>
        <w:t>sortierte bunte Akten für die Herstellung von</w:t>
      </w:r>
      <w:r w:rsidR="007C34FB">
        <w:rPr>
          <w:sz w:val="20"/>
          <w:lang w:val="de-AT"/>
        </w:rPr>
        <w:t xml:space="preserve"> qualitativ hochwertigen </w:t>
      </w:r>
      <w:proofErr w:type="spellStart"/>
      <w:r w:rsidR="007C34FB">
        <w:rPr>
          <w:sz w:val="20"/>
          <w:lang w:val="de-AT"/>
        </w:rPr>
        <w:t>Tissuep</w:t>
      </w:r>
      <w:r>
        <w:rPr>
          <w:sz w:val="20"/>
          <w:lang w:val="de-AT"/>
        </w:rPr>
        <w:t>rodukten</w:t>
      </w:r>
      <w:proofErr w:type="spellEnd"/>
      <w:r w:rsidR="00671997">
        <w:rPr>
          <w:sz w:val="20"/>
          <w:lang w:val="de-AT"/>
        </w:rPr>
        <w:t xml:space="preserve">. Sie </w:t>
      </w:r>
      <w:r>
        <w:rPr>
          <w:sz w:val="20"/>
          <w:lang w:val="de-AT"/>
        </w:rPr>
        <w:t xml:space="preserve">bietet </w:t>
      </w:r>
      <w:r w:rsidR="00671997">
        <w:rPr>
          <w:sz w:val="20"/>
          <w:lang w:val="de-AT"/>
        </w:rPr>
        <w:t xml:space="preserve">auch </w:t>
      </w:r>
      <w:r>
        <w:rPr>
          <w:sz w:val="20"/>
          <w:lang w:val="de-AT"/>
        </w:rPr>
        <w:t xml:space="preserve">ausreichende Flexibilität für </w:t>
      </w:r>
      <w:r w:rsidR="00671997">
        <w:rPr>
          <w:sz w:val="20"/>
          <w:lang w:val="de-AT"/>
        </w:rPr>
        <w:t>die Verarbeitung</w:t>
      </w:r>
      <w:r>
        <w:rPr>
          <w:sz w:val="20"/>
          <w:lang w:val="de-AT"/>
        </w:rPr>
        <w:t xml:space="preserve"> anderer Altpapiersorten, auch mit höheren Verunreinigungsgraden. </w:t>
      </w:r>
      <w:r w:rsidR="003041F8">
        <w:rPr>
          <w:sz w:val="20"/>
          <w:lang w:val="de-AT"/>
        </w:rPr>
        <w:t xml:space="preserve">Die Kapazität </w:t>
      </w:r>
      <w:r w:rsidR="00DB1CBF">
        <w:rPr>
          <w:sz w:val="20"/>
          <w:lang w:val="de-AT"/>
        </w:rPr>
        <w:t xml:space="preserve">der </w:t>
      </w:r>
      <w:proofErr w:type="spellStart"/>
      <w:r w:rsidR="00DB1CBF">
        <w:rPr>
          <w:sz w:val="20"/>
          <w:lang w:val="de-AT"/>
        </w:rPr>
        <w:t>Auflösetrommel</w:t>
      </w:r>
      <w:proofErr w:type="spellEnd"/>
      <w:r w:rsidR="00DB1CBF">
        <w:rPr>
          <w:sz w:val="20"/>
          <w:lang w:val="de-AT"/>
        </w:rPr>
        <w:t xml:space="preserve"> </w:t>
      </w:r>
      <w:r w:rsidR="003041F8">
        <w:rPr>
          <w:sz w:val="20"/>
          <w:lang w:val="de-AT"/>
        </w:rPr>
        <w:t xml:space="preserve">wurde so gewählt, dass auch die Altpapieraufbereitung der </w:t>
      </w:r>
      <w:proofErr w:type="spellStart"/>
      <w:r w:rsidR="003041F8">
        <w:rPr>
          <w:sz w:val="20"/>
          <w:lang w:val="de-AT"/>
        </w:rPr>
        <w:t>Tissue</w:t>
      </w:r>
      <w:r w:rsidR="00671997">
        <w:rPr>
          <w:sz w:val="20"/>
          <w:lang w:val="de-AT"/>
        </w:rPr>
        <w:t>papier</w:t>
      </w:r>
      <w:r w:rsidR="003041F8">
        <w:rPr>
          <w:sz w:val="20"/>
          <w:lang w:val="de-AT"/>
        </w:rPr>
        <w:t>maschine</w:t>
      </w:r>
      <w:proofErr w:type="spellEnd"/>
      <w:r w:rsidR="003041F8">
        <w:rPr>
          <w:sz w:val="20"/>
          <w:lang w:val="de-AT"/>
        </w:rPr>
        <w:t xml:space="preserve"> PM4 mitversorgt werden kann.  </w:t>
      </w:r>
    </w:p>
    <w:p w:rsidR="00E50F88" w:rsidRDefault="00E50F88" w:rsidP="00E50F88">
      <w:pPr>
        <w:pStyle w:val="A-Flatter"/>
        <w:spacing w:line="320" w:lineRule="exact"/>
        <w:rPr>
          <w:sz w:val="20"/>
          <w:lang w:val="de-AT"/>
        </w:rPr>
      </w:pPr>
    </w:p>
    <w:p w:rsidR="00E50F88" w:rsidRDefault="003041F8" w:rsidP="00E50F88">
      <w:pPr>
        <w:pStyle w:val="A-Flatter"/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 xml:space="preserve">Die mehr als 40-jährige Erfahrung von ANDRITZ im Bereich der Trommelauflösung mit mehr als 200 installierten </w:t>
      </w:r>
      <w:proofErr w:type="spellStart"/>
      <w:r>
        <w:rPr>
          <w:sz w:val="20"/>
          <w:lang w:val="de-AT"/>
        </w:rPr>
        <w:t>Auflösetrommeln</w:t>
      </w:r>
      <w:proofErr w:type="spellEnd"/>
      <w:r>
        <w:rPr>
          <w:sz w:val="20"/>
          <w:lang w:val="de-AT"/>
        </w:rPr>
        <w:t xml:space="preserve"> weltweit war einer der wesentlichen Gründe von </w:t>
      </w:r>
      <w:proofErr w:type="spellStart"/>
      <w:r>
        <w:rPr>
          <w:sz w:val="20"/>
          <w:lang w:val="de-AT"/>
        </w:rPr>
        <w:t>Metsä</w:t>
      </w:r>
      <w:proofErr w:type="spellEnd"/>
      <w:r>
        <w:rPr>
          <w:sz w:val="20"/>
          <w:lang w:val="de-AT"/>
        </w:rPr>
        <w:t xml:space="preserve"> </w:t>
      </w:r>
      <w:proofErr w:type="spellStart"/>
      <w:r>
        <w:rPr>
          <w:sz w:val="20"/>
          <w:lang w:val="de-AT"/>
        </w:rPr>
        <w:t>Tissue</w:t>
      </w:r>
      <w:proofErr w:type="spellEnd"/>
      <w:r>
        <w:rPr>
          <w:sz w:val="20"/>
          <w:lang w:val="de-AT"/>
        </w:rPr>
        <w:t xml:space="preserve"> für die Auftragsvergabe an ANDRITZ.</w:t>
      </w:r>
      <w:r w:rsidR="00E50F88">
        <w:rPr>
          <w:sz w:val="20"/>
          <w:lang w:val="de-AT"/>
        </w:rPr>
        <w:t xml:space="preserve"> </w:t>
      </w:r>
    </w:p>
    <w:p w:rsidR="00E50F88" w:rsidRDefault="00E50F88" w:rsidP="00E50F88">
      <w:pPr>
        <w:pStyle w:val="A-Flatter"/>
        <w:spacing w:line="320" w:lineRule="exact"/>
        <w:rPr>
          <w:sz w:val="20"/>
          <w:lang w:val="de-AT"/>
        </w:rPr>
      </w:pPr>
    </w:p>
    <w:p w:rsidR="00E50F88" w:rsidRDefault="00E50F88" w:rsidP="00E50F88">
      <w:pPr>
        <w:pStyle w:val="A-Flatter"/>
        <w:spacing w:line="320" w:lineRule="exact"/>
        <w:rPr>
          <w:sz w:val="20"/>
          <w:lang w:val="de-AT"/>
        </w:rPr>
      </w:pPr>
      <w:proofErr w:type="spellStart"/>
      <w:r>
        <w:rPr>
          <w:sz w:val="20"/>
          <w:lang w:val="de-AT"/>
        </w:rPr>
        <w:t>Metsä</w:t>
      </w:r>
      <w:proofErr w:type="spellEnd"/>
      <w:r>
        <w:rPr>
          <w:sz w:val="20"/>
          <w:lang w:val="de-AT"/>
        </w:rPr>
        <w:t xml:space="preserve"> </w:t>
      </w:r>
      <w:proofErr w:type="spellStart"/>
      <w:r>
        <w:rPr>
          <w:sz w:val="20"/>
          <w:lang w:val="de-AT"/>
        </w:rPr>
        <w:t>Tissue</w:t>
      </w:r>
      <w:proofErr w:type="spellEnd"/>
      <w:r>
        <w:rPr>
          <w:sz w:val="20"/>
          <w:lang w:val="de-AT"/>
        </w:rPr>
        <w:t xml:space="preserve"> </w:t>
      </w:r>
      <w:r w:rsidR="00056F2F">
        <w:rPr>
          <w:sz w:val="20"/>
          <w:lang w:val="de-AT"/>
        </w:rPr>
        <w:t xml:space="preserve">GmbH </w:t>
      </w:r>
      <w:r>
        <w:rPr>
          <w:sz w:val="20"/>
          <w:lang w:val="de-AT"/>
        </w:rPr>
        <w:t xml:space="preserve">ist einer der Marktführer in Deutschland für </w:t>
      </w:r>
      <w:r w:rsidR="00056F2F">
        <w:rPr>
          <w:sz w:val="20"/>
          <w:lang w:val="de-AT"/>
        </w:rPr>
        <w:t xml:space="preserve">Herstellung </w:t>
      </w:r>
      <w:r>
        <w:rPr>
          <w:sz w:val="20"/>
          <w:lang w:val="de-AT"/>
        </w:rPr>
        <w:t>hochwertige</w:t>
      </w:r>
      <w:r w:rsidR="00056F2F">
        <w:rPr>
          <w:sz w:val="20"/>
          <w:lang w:val="de-AT"/>
        </w:rPr>
        <w:t>r</w:t>
      </w:r>
      <w:r>
        <w:rPr>
          <w:sz w:val="20"/>
          <w:lang w:val="de-AT"/>
        </w:rPr>
        <w:t xml:space="preserve"> Hygieneprodukte.</w:t>
      </w:r>
    </w:p>
    <w:p w:rsidR="00E50F88" w:rsidRDefault="00E50F88" w:rsidP="00E50F88">
      <w:pPr>
        <w:pStyle w:val="A-Flatter"/>
        <w:spacing w:line="320" w:lineRule="exact"/>
        <w:rPr>
          <w:sz w:val="20"/>
          <w:lang w:val="de-AT"/>
        </w:rPr>
      </w:pPr>
    </w:p>
    <w:p w:rsidR="00E50F88" w:rsidRDefault="00E50F88" w:rsidP="00E50F88">
      <w:pPr>
        <w:jc w:val="center"/>
        <w:rPr>
          <w:lang w:val="de-AT"/>
        </w:rPr>
      </w:pPr>
      <w:r>
        <w:rPr>
          <w:lang w:val="de-AT"/>
        </w:rPr>
        <w:t>– Ende –</w:t>
      </w:r>
    </w:p>
    <w:p w:rsidR="00707D51" w:rsidRPr="0013417F" w:rsidRDefault="00707D51" w:rsidP="0011217B">
      <w:pPr>
        <w:jc w:val="center"/>
        <w:rPr>
          <w:szCs w:val="20"/>
          <w:lang w:val="de-AT"/>
        </w:rPr>
      </w:pPr>
    </w:p>
    <w:p w:rsidR="00E70427" w:rsidRPr="0013417F" w:rsidRDefault="00E70427" w:rsidP="009963EA">
      <w:pPr>
        <w:pStyle w:val="A-Flatter"/>
        <w:spacing w:line="320" w:lineRule="exact"/>
        <w:rPr>
          <w:lang w:val="de-AT"/>
        </w:rPr>
      </w:pPr>
    </w:p>
    <w:p w:rsidR="00E70427" w:rsidRPr="0013417F" w:rsidRDefault="00F902ED" w:rsidP="009963EA">
      <w:pPr>
        <w:pStyle w:val="A-Flatter"/>
        <w:spacing w:line="320" w:lineRule="exact"/>
        <w:rPr>
          <w:lang w:val="de-AT"/>
        </w:rPr>
      </w:pPr>
      <w:r>
        <w:rPr>
          <w:noProof/>
          <w:lang w:val="de-AT" w:eastAsia="de-AT" w:bidi="ar-SA"/>
        </w:rPr>
        <w:drawing>
          <wp:anchor distT="0" distB="0" distL="114300" distR="114300" simplePos="0" relativeHeight="251658240" behindDoc="0" locked="0" layoutInCell="1" allowOverlap="1" wp14:anchorId="430523E6" wp14:editId="373F0C84">
            <wp:simplePos x="0" y="0"/>
            <wp:positionH relativeFrom="column">
              <wp:posOffset>2540</wp:posOffset>
            </wp:positionH>
            <wp:positionV relativeFrom="paragraph">
              <wp:posOffset>60325</wp:posOffset>
            </wp:positionV>
            <wp:extent cx="2480310" cy="164719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0310" cy="1647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3EA" w:rsidRPr="0013417F" w:rsidRDefault="009963EA" w:rsidP="009963EA">
      <w:pPr>
        <w:pStyle w:val="A-Flatter"/>
        <w:spacing w:line="320" w:lineRule="exact"/>
        <w:rPr>
          <w:lang w:val="de-AT"/>
        </w:rPr>
      </w:pPr>
    </w:p>
    <w:p w:rsidR="004D018C" w:rsidRPr="0013417F" w:rsidRDefault="004D018C" w:rsidP="009963EA">
      <w:pPr>
        <w:pStyle w:val="A-Flatter"/>
        <w:spacing w:line="320" w:lineRule="exact"/>
        <w:rPr>
          <w:lang w:val="de-AT"/>
        </w:rPr>
      </w:pPr>
    </w:p>
    <w:p w:rsidR="004D018C" w:rsidRPr="0013417F" w:rsidRDefault="004D018C" w:rsidP="009963EA">
      <w:pPr>
        <w:pStyle w:val="A-Flatter"/>
        <w:spacing w:line="320" w:lineRule="exact"/>
        <w:rPr>
          <w:lang w:val="de-AT"/>
        </w:rPr>
      </w:pPr>
    </w:p>
    <w:p w:rsidR="00A0401B" w:rsidRPr="0013417F" w:rsidRDefault="00A0401B" w:rsidP="009963EA">
      <w:pPr>
        <w:pStyle w:val="A-Flatter"/>
        <w:spacing w:line="320" w:lineRule="exact"/>
        <w:rPr>
          <w:lang w:val="de-AT"/>
        </w:rPr>
      </w:pPr>
    </w:p>
    <w:p w:rsidR="00A0401B" w:rsidRPr="0013417F" w:rsidRDefault="00A0401B" w:rsidP="009963EA">
      <w:pPr>
        <w:pStyle w:val="A-Flatter"/>
        <w:spacing w:line="320" w:lineRule="exact"/>
        <w:rPr>
          <w:lang w:val="de-AT"/>
        </w:rPr>
      </w:pPr>
    </w:p>
    <w:p w:rsidR="003C3048" w:rsidRPr="0013417F" w:rsidRDefault="003C3048" w:rsidP="009963EA">
      <w:pPr>
        <w:pStyle w:val="A-Flatter"/>
        <w:spacing w:line="320" w:lineRule="exact"/>
        <w:rPr>
          <w:lang w:val="de-AT"/>
        </w:rPr>
      </w:pPr>
    </w:p>
    <w:p w:rsidR="00287D10" w:rsidRPr="009E097F" w:rsidRDefault="008A0435" w:rsidP="00FB4909">
      <w:pPr>
        <w:spacing w:line="240" w:lineRule="exact"/>
        <w:ind w:right="423"/>
        <w:rPr>
          <w:rFonts w:eastAsia="SimSun" w:cs="Courier New"/>
          <w:b/>
          <w:snapToGrid w:val="0"/>
          <w:color w:val="000000"/>
          <w:sz w:val="18"/>
          <w:szCs w:val="18"/>
          <w:lang w:val="de-AT"/>
        </w:rPr>
      </w:pPr>
      <w:r w:rsidRPr="009E097F">
        <w:rPr>
          <w:rFonts w:cs="Arial"/>
          <w:color w:val="006EB4"/>
          <w:sz w:val="18"/>
          <w:szCs w:val="18"/>
          <w:lang w:val="de-AT"/>
        </w:rPr>
        <w:t xml:space="preserve">◄ </w:t>
      </w:r>
      <w:r w:rsidR="009E097F" w:rsidRPr="009E097F">
        <w:rPr>
          <w:sz w:val="18"/>
          <w:szCs w:val="18"/>
          <w:lang w:val="de-AT"/>
        </w:rPr>
        <w:t>ANDRITZ</w:t>
      </w:r>
      <w:r w:rsidR="00F902ED">
        <w:rPr>
          <w:sz w:val="18"/>
          <w:szCs w:val="18"/>
          <w:lang w:val="de-AT"/>
        </w:rPr>
        <w:t xml:space="preserve"> installiert eine </w:t>
      </w:r>
      <w:proofErr w:type="spellStart"/>
      <w:r w:rsidR="009E097F" w:rsidRPr="009E097F">
        <w:rPr>
          <w:sz w:val="18"/>
          <w:szCs w:val="18"/>
          <w:lang w:val="de-AT"/>
        </w:rPr>
        <w:t>FibreFlow-Auflösetrommel</w:t>
      </w:r>
      <w:proofErr w:type="spellEnd"/>
      <w:r w:rsidR="009E097F" w:rsidRPr="009E097F">
        <w:rPr>
          <w:sz w:val="18"/>
          <w:szCs w:val="18"/>
          <w:lang w:val="de-AT"/>
        </w:rPr>
        <w:t xml:space="preserve"> FFD</w:t>
      </w:r>
      <w:r w:rsidR="00F902ED">
        <w:rPr>
          <w:sz w:val="18"/>
          <w:szCs w:val="18"/>
          <w:lang w:val="de-AT"/>
        </w:rPr>
        <w:t xml:space="preserve"> </w:t>
      </w:r>
      <w:r w:rsidR="0091429C">
        <w:rPr>
          <w:sz w:val="18"/>
          <w:szCs w:val="18"/>
          <w:lang w:val="de-AT"/>
        </w:rPr>
        <w:br/>
      </w:r>
      <w:r w:rsidR="00F902ED">
        <w:rPr>
          <w:sz w:val="18"/>
          <w:szCs w:val="18"/>
          <w:lang w:val="de-AT"/>
        </w:rPr>
        <w:t xml:space="preserve">der </w:t>
      </w:r>
      <w:r w:rsidR="00007FB0">
        <w:rPr>
          <w:sz w:val="18"/>
          <w:szCs w:val="18"/>
          <w:lang w:val="de-AT"/>
        </w:rPr>
        <w:t>neuesten</w:t>
      </w:r>
      <w:r w:rsidR="00F902ED">
        <w:rPr>
          <w:sz w:val="18"/>
          <w:szCs w:val="18"/>
          <w:lang w:val="de-AT"/>
        </w:rPr>
        <w:t xml:space="preserve"> Generation</w:t>
      </w:r>
      <w:r w:rsidR="009E097F" w:rsidRPr="009E097F">
        <w:rPr>
          <w:sz w:val="18"/>
          <w:szCs w:val="18"/>
          <w:lang w:val="de-AT"/>
        </w:rPr>
        <w:t xml:space="preserve"> </w:t>
      </w:r>
      <w:r w:rsidR="00287D10" w:rsidRPr="009E097F">
        <w:rPr>
          <w:b/>
          <w:color w:val="000000"/>
          <w:sz w:val="18"/>
          <w:szCs w:val="18"/>
          <w:lang w:val="de-AT"/>
        </w:rPr>
        <w:br w:type="page"/>
      </w:r>
    </w:p>
    <w:p w:rsidR="00E325FE" w:rsidRPr="009E097F" w:rsidRDefault="00E325FE" w:rsidP="000F08E3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E325FE" w:rsidRDefault="00E325FE" w:rsidP="000F08E3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91429C" w:rsidRDefault="0091429C" w:rsidP="000F08E3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91429C" w:rsidRDefault="0091429C" w:rsidP="000F08E3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de-AT"/>
        </w:rPr>
      </w:pPr>
    </w:p>
    <w:p w:rsidR="0091429C" w:rsidRPr="00DA5B62" w:rsidRDefault="0091429C" w:rsidP="0091429C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DA5B62">
        <w:rPr>
          <w:b/>
          <w:bCs/>
          <w:sz w:val="18"/>
          <w:szCs w:val="18"/>
          <w:lang w:val="de-AT"/>
        </w:rPr>
        <w:t>Download Presse-Information und Foto</w:t>
      </w:r>
    </w:p>
    <w:p w:rsidR="0091429C" w:rsidRPr="00DA5B62" w:rsidRDefault="0091429C" w:rsidP="0091429C">
      <w:pPr>
        <w:spacing w:line="240" w:lineRule="exact"/>
        <w:outlineLvl w:val="0"/>
        <w:rPr>
          <w:bCs/>
          <w:sz w:val="18"/>
          <w:szCs w:val="18"/>
          <w:lang w:val="de-AT"/>
        </w:rPr>
      </w:pPr>
      <w:r w:rsidRPr="00DA5B62">
        <w:rPr>
          <w:bCs/>
          <w:sz w:val="18"/>
          <w:szCs w:val="18"/>
          <w:lang w:val="de-AT"/>
        </w:rPr>
        <w:t xml:space="preserve">Presse-Information und Foto stehen unter </w:t>
      </w:r>
      <w:hyperlink r:id="rId9" w:history="1">
        <w:r w:rsidRPr="00DA5B62">
          <w:rPr>
            <w:rStyle w:val="Hyperlink"/>
            <w:bCs/>
            <w:sz w:val="18"/>
            <w:szCs w:val="18"/>
            <w:lang w:val="de-AT"/>
          </w:rPr>
          <w:t>www.andritz.com/news-de</w:t>
        </w:r>
      </w:hyperlink>
      <w:r>
        <w:rPr>
          <w:bCs/>
          <w:sz w:val="18"/>
          <w:szCs w:val="18"/>
          <w:lang w:val="de-AT"/>
        </w:rPr>
        <w:t xml:space="preserve"> </w:t>
      </w:r>
      <w:r w:rsidRPr="00DA5B62">
        <w:rPr>
          <w:bCs/>
          <w:sz w:val="18"/>
          <w:szCs w:val="18"/>
          <w:lang w:val="de-AT"/>
        </w:rPr>
        <w:t>zum Download zur Verfügung. Honorarfreie Veröffentlichung des Fotos unter der Quellenangabe „Foto: ANDRITZ“.</w:t>
      </w:r>
    </w:p>
    <w:p w:rsidR="0091429C" w:rsidRPr="00DA5B62" w:rsidRDefault="0091429C" w:rsidP="0091429C">
      <w:pPr>
        <w:spacing w:line="240" w:lineRule="exact"/>
        <w:outlineLvl w:val="0"/>
        <w:rPr>
          <w:bCs/>
          <w:sz w:val="18"/>
          <w:szCs w:val="18"/>
          <w:lang w:val="de-AT"/>
        </w:rPr>
      </w:pPr>
    </w:p>
    <w:p w:rsidR="0091429C" w:rsidRPr="00871D84" w:rsidRDefault="0091429C" w:rsidP="0091429C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  <w:lang w:val="de-AT"/>
        </w:rPr>
      </w:pPr>
      <w:r w:rsidRPr="00871D84">
        <w:rPr>
          <w:rStyle w:val="FollowedHyperlink"/>
          <w:rFonts w:ascii="Arial" w:hAnsi="Arial"/>
          <w:b/>
          <w:snapToGrid/>
          <w:color w:val="000000"/>
          <w:sz w:val="18"/>
          <w:u w:val="none"/>
          <w:lang w:val="de-AT"/>
        </w:rPr>
        <w:t>Bei Rückfragen kontaktieren Sie bitte:</w:t>
      </w:r>
    </w:p>
    <w:p w:rsidR="0091429C" w:rsidRPr="00AC15CB" w:rsidRDefault="0091429C" w:rsidP="0091429C">
      <w:pPr>
        <w:spacing w:line="240" w:lineRule="exact"/>
        <w:outlineLvl w:val="0"/>
        <w:rPr>
          <w:sz w:val="18"/>
          <w:szCs w:val="18"/>
        </w:rPr>
      </w:pPr>
      <w:r>
        <w:rPr>
          <w:sz w:val="18"/>
        </w:rPr>
        <w:t>Dr. Michael Buchbauer</w:t>
      </w:r>
    </w:p>
    <w:p w:rsidR="0091429C" w:rsidRPr="00AC15CB" w:rsidRDefault="0091429C" w:rsidP="0091429C">
      <w:pPr>
        <w:spacing w:line="240" w:lineRule="exact"/>
        <w:rPr>
          <w:sz w:val="18"/>
          <w:szCs w:val="18"/>
        </w:rPr>
      </w:pPr>
      <w:r>
        <w:rPr>
          <w:sz w:val="18"/>
        </w:rPr>
        <w:t xml:space="preserve">Head of </w:t>
      </w:r>
      <w:r w:rsidRPr="00AC15CB">
        <w:rPr>
          <w:sz w:val="18"/>
        </w:rPr>
        <w:t>Corporate Communications</w:t>
      </w:r>
    </w:p>
    <w:p w:rsidR="0091429C" w:rsidRPr="00AC15CB" w:rsidRDefault="0091429C" w:rsidP="0091429C">
      <w:pPr>
        <w:spacing w:line="240" w:lineRule="exact"/>
        <w:rPr>
          <w:sz w:val="18"/>
          <w:szCs w:val="18"/>
        </w:rPr>
      </w:pPr>
      <w:r>
        <w:rPr>
          <w:sz w:val="18"/>
        </w:rPr>
        <w:t>michael</w:t>
      </w:r>
      <w:r w:rsidRPr="00AC15CB">
        <w:rPr>
          <w:sz w:val="18"/>
        </w:rPr>
        <w:t>.</w:t>
      </w:r>
      <w:r>
        <w:rPr>
          <w:sz w:val="18"/>
        </w:rPr>
        <w:t>buchbauer</w:t>
      </w:r>
      <w:r w:rsidRPr="00AC15CB">
        <w:rPr>
          <w:sz w:val="18"/>
        </w:rPr>
        <w:t>@andritz.com</w:t>
      </w:r>
    </w:p>
    <w:p w:rsidR="0091429C" w:rsidRPr="00F15542" w:rsidRDefault="0091429C" w:rsidP="0091429C">
      <w:pPr>
        <w:spacing w:line="240" w:lineRule="exact"/>
        <w:rPr>
          <w:sz w:val="18"/>
          <w:szCs w:val="18"/>
        </w:rPr>
      </w:pPr>
      <w:r w:rsidRPr="00F15542">
        <w:rPr>
          <w:sz w:val="18"/>
        </w:rPr>
        <w:t>www.andritz.com</w:t>
      </w:r>
    </w:p>
    <w:p w:rsidR="0091429C" w:rsidRPr="00F15542" w:rsidRDefault="0091429C" w:rsidP="0091429C">
      <w:pPr>
        <w:spacing w:line="240" w:lineRule="exact"/>
        <w:outlineLvl w:val="0"/>
        <w:rPr>
          <w:bCs/>
          <w:sz w:val="18"/>
          <w:szCs w:val="18"/>
        </w:rPr>
      </w:pPr>
    </w:p>
    <w:p w:rsidR="0091429C" w:rsidRPr="00353FB6" w:rsidRDefault="0091429C" w:rsidP="0091429C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353FB6">
        <w:rPr>
          <w:b/>
          <w:sz w:val="18"/>
          <w:szCs w:val="18"/>
          <w:lang w:val="de-AT"/>
        </w:rPr>
        <w:t>Die ANDRITZ-GRUPPE</w:t>
      </w:r>
    </w:p>
    <w:p w:rsidR="0091429C" w:rsidRPr="00587D29" w:rsidRDefault="0091429C" w:rsidP="0091429C">
      <w:pPr>
        <w:spacing w:line="240" w:lineRule="exact"/>
        <w:rPr>
          <w:rFonts w:cs="Courier New"/>
          <w:color w:val="000000"/>
          <w:sz w:val="18"/>
          <w:szCs w:val="20"/>
          <w:lang w:val="de-AT"/>
        </w:rPr>
      </w:pPr>
      <w:r w:rsidRPr="00353FB6">
        <w:rPr>
          <w:rFonts w:cs="Courier New"/>
          <w:color w:val="000000"/>
          <w:sz w:val="18"/>
          <w:szCs w:val="20"/>
          <w:lang w:val="de-AT"/>
        </w:rPr>
        <w:t xml:space="preserve">ANDRITZ ist einer der weltweit führenden Lieferanten von Anlagen, Ausrüstungen und Serviceleistungen für Wasserkraftwerke, die Zellstoff- und Papierindustrie, die </w:t>
      </w:r>
      <w:r>
        <w:rPr>
          <w:rFonts w:cs="Courier New"/>
          <w:color w:val="000000"/>
          <w:sz w:val="18"/>
          <w:szCs w:val="20"/>
          <w:lang w:val="de-AT"/>
        </w:rPr>
        <w:t>m</w:t>
      </w:r>
      <w:r w:rsidRPr="00353FB6">
        <w:rPr>
          <w:rFonts w:cs="Courier New"/>
          <w:color w:val="000000"/>
          <w:sz w:val="18"/>
          <w:szCs w:val="20"/>
          <w:lang w:val="de-AT"/>
        </w:rPr>
        <w:t xml:space="preserve">etallverarbeitende Industrie und Stahlindustrie sowie die kommunale und industrielle Fest-Flüssig-Trennung. Der Hauptsitz des börsennotierten Technologiekonzerns, der weltweit </w:t>
      </w:r>
      <w:r>
        <w:rPr>
          <w:rFonts w:cs="Courier New"/>
          <w:color w:val="000000"/>
          <w:sz w:val="18"/>
          <w:szCs w:val="20"/>
          <w:lang w:val="de-AT"/>
        </w:rPr>
        <w:t>rund</w:t>
      </w:r>
      <w:r w:rsidRPr="00353FB6">
        <w:rPr>
          <w:rFonts w:cs="Courier New"/>
          <w:color w:val="000000"/>
          <w:sz w:val="18"/>
          <w:szCs w:val="20"/>
          <w:lang w:val="de-AT"/>
        </w:rPr>
        <w:t xml:space="preserve"> 2</w:t>
      </w:r>
      <w:r w:rsidR="00B64B63">
        <w:rPr>
          <w:rFonts w:cs="Courier New"/>
          <w:color w:val="000000"/>
          <w:sz w:val="18"/>
          <w:szCs w:val="20"/>
          <w:lang w:val="de-AT"/>
        </w:rPr>
        <w:t>5</w:t>
      </w:r>
      <w:r w:rsidRPr="00353FB6">
        <w:rPr>
          <w:rFonts w:cs="Courier New"/>
          <w:color w:val="000000"/>
          <w:sz w:val="18"/>
          <w:szCs w:val="20"/>
          <w:lang w:val="de-AT"/>
        </w:rPr>
        <w:t>.</w:t>
      </w:r>
      <w:r w:rsidR="00B64B63">
        <w:rPr>
          <w:rFonts w:cs="Courier New"/>
          <w:color w:val="000000"/>
          <w:sz w:val="18"/>
          <w:szCs w:val="20"/>
          <w:lang w:val="de-AT"/>
        </w:rPr>
        <w:t>7</w:t>
      </w:r>
      <w:r w:rsidRPr="00353FB6">
        <w:rPr>
          <w:rFonts w:cs="Courier New"/>
          <w:color w:val="000000"/>
          <w:sz w:val="18"/>
          <w:szCs w:val="20"/>
          <w:lang w:val="de-AT"/>
        </w:rPr>
        <w:t xml:space="preserve">00 Mitarbeiter beschäftigt, befindet sich in Graz, Österreich. </w:t>
      </w:r>
      <w:r w:rsidRPr="00587D29">
        <w:rPr>
          <w:rFonts w:cs="Courier New"/>
          <w:color w:val="000000"/>
          <w:sz w:val="18"/>
          <w:szCs w:val="20"/>
          <w:lang w:val="de-AT"/>
        </w:rPr>
        <w:t>ANDRITZ betreibt mehr als 250 Standorte weltweit.</w:t>
      </w:r>
    </w:p>
    <w:p w:rsidR="0091429C" w:rsidRPr="00587D29" w:rsidRDefault="0091429C" w:rsidP="0091429C">
      <w:pPr>
        <w:spacing w:line="240" w:lineRule="exact"/>
        <w:rPr>
          <w:sz w:val="18"/>
          <w:szCs w:val="18"/>
          <w:lang w:val="de-AT"/>
        </w:rPr>
      </w:pPr>
    </w:p>
    <w:p w:rsidR="0091429C" w:rsidRPr="00DA5B62" w:rsidRDefault="0091429C" w:rsidP="0091429C">
      <w:pPr>
        <w:spacing w:line="240" w:lineRule="exact"/>
        <w:rPr>
          <w:b/>
          <w:sz w:val="18"/>
          <w:szCs w:val="18"/>
          <w:lang w:val="de-AT"/>
        </w:rPr>
      </w:pPr>
      <w:r w:rsidRPr="00DA5B62">
        <w:rPr>
          <w:b/>
          <w:sz w:val="18"/>
          <w:szCs w:val="18"/>
          <w:lang w:val="de-AT"/>
        </w:rPr>
        <w:t>ANDRITZ PULP &amp; PAPER</w:t>
      </w:r>
    </w:p>
    <w:p w:rsidR="0091429C" w:rsidRPr="00DA5B62" w:rsidRDefault="0091429C" w:rsidP="0091429C">
      <w:pPr>
        <w:spacing w:line="240" w:lineRule="exact"/>
        <w:rPr>
          <w:sz w:val="18"/>
          <w:szCs w:val="18"/>
          <w:lang w:val="de-AT" w:eastAsia="de-AT"/>
        </w:rPr>
      </w:pPr>
      <w:r w:rsidRPr="00DA5B62">
        <w:rPr>
          <w:sz w:val="18"/>
          <w:szCs w:val="18"/>
          <w:lang w:val="de-AT" w:eastAsia="de-AT"/>
        </w:rPr>
        <w:t xml:space="preserve">ANDRITZ PULP &amp; PAPER ist ein weltweit führender Anbieter von Anlagen, Systemen und Serviceleistungen für die Erzeugung und Weiterverarbeitung aller Arten von Faserstoffen, Papier, </w:t>
      </w:r>
      <w:proofErr w:type="spellStart"/>
      <w:r w:rsidRPr="00DA5B62">
        <w:rPr>
          <w:sz w:val="18"/>
          <w:szCs w:val="18"/>
          <w:lang w:val="de-AT" w:eastAsia="de-AT"/>
        </w:rPr>
        <w:t>Tissuepapier</w:t>
      </w:r>
      <w:proofErr w:type="spellEnd"/>
      <w:r w:rsidRPr="00DA5B62">
        <w:rPr>
          <w:sz w:val="18"/>
          <w:szCs w:val="18"/>
          <w:lang w:val="de-AT" w:eastAsia="de-AT"/>
        </w:rPr>
        <w:t xml:space="preserve"> und Karton. Die Technologien umfassen die Verarbeitung von Holz, </w:t>
      </w:r>
      <w:proofErr w:type="spellStart"/>
      <w:r w:rsidRPr="00DA5B62">
        <w:rPr>
          <w:sz w:val="18"/>
          <w:szCs w:val="18"/>
          <w:lang w:val="de-AT" w:eastAsia="de-AT"/>
        </w:rPr>
        <w:t>Einjahrespflanzen</w:t>
      </w:r>
      <w:proofErr w:type="spellEnd"/>
      <w:r w:rsidRPr="00DA5B62">
        <w:rPr>
          <w:sz w:val="18"/>
          <w:szCs w:val="18"/>
          <w:lang w:val="de-AT" w:eastAsia="de-AT"/>
        </w:rPr>
        <w:t xml:space="preserve"> und Altpapier, die Erzeugung von Zellstoff, Holzstoff und Recyclingfaserstoffen, die Rückgewinnung und Wiederverwertung von Chemikalien, die Aufbereitung des Papiermaschineneintrags, die Erzeugung von Papier, </w:t>
      </w:r>
      <w:proofErr w:type="spellStart"/>
      <w:r w:rsidRPr="00DA5B62">
        <w:rPr>
          <w:sz w:val="18"/>
          <w:szCs w:val="18"/>
          <w:lang w:val="de-AT" w:eastAsia="de-AT"/>
        </w:rPr>
        <w:t>Tissuepapier</w:t>
      </w:r>
      <w:proofErr w:type="spellEnd"/>
      <w:r w:rsidRPr="00DA5B62">
        <w:rPr>
          <w:sz w:val="18"/>
          <w:szCs w:val="18"/>
          <w:lang w:val="de-AT" w:eastAsia="de-AT"/>
        </w:rPr>
        <w:t xml:space="preserve"> und Karton, die Veredelung und Beschichtung von Papier sowie die </w:t>
      </w:r>
      <w:proofErr w:type="spellStart"/>
      <w:r w:rsidRPr="00DA5B62">
        <w:rPr>
          <w:sz w:val="18"/>
          <w:szCs w:val="18"/>
          <w:lang w:val="de-AT" w:eastAsia="de-AT"/>
        </w:rPr>
        <w:t>Rejekt</w:t>
      </w:r>
      <w:proofErr w:type="spellEnd"/>
      <w:r w:rsidRPr="00DA5B62">
        <w:rPr>
          <w:sz w:val="18"/>
          <w:szCs w:val="18"/>
          <w:lang w:val="de-AT" w:eastAsia="de-AT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DA5B62">
        <w:rPr>
          <w:sz w:val="18"/>
          <w:szCs w:val="18"/>
          <w:lang w:val="de-AT" w:eastAsia="de-AT"/>
        </w:rPr>
        <w:t>Gasifizierungsanlagen</w:t>
      </w:r>
      <w:proofErr w:type="spellEnd"/>
      <w:r w:rsidRPr="00DA5B62">
        <w:rPr>
          <w:sz w:val="18"/>
          <w:szCs w:val="18"/>
          <w:lang w:val="de-AT" w:eastAsia="de-AT"/>
        </w:rPr>
        <w:t xml:space="preserve"> für die Energieerzeugung, Rauchgasreinigungsanlagen, Anlagen zur Produktion von Vliesstoffen, Viskosezellstoff und Faserplatten (MDF) sowie Recyclinganlagen.</w:t>
      </w:r>
    </w:p>
    <w:p w:rsidR="00FB4909" w:rsidRPr="00353FB6" w:rsidRDefault="00FB4909" w:rsidP="00FB4909">
      <w:pPr>
        <w:spacing w:line="240" w:lineRule="exact"/>
        <w:outlineLvl w:val="0"/>
        <w:rPr>
          <w:sz w:val="18"/>
          <w:szCs w:val="18"/>
          <w:lang w:val="de-AT"/>
        </w:rPr>
      </w:pPr>
    </w:p>
    <w:p w:rsidR="00566D37" w:rsidRPr="00FB4909" w:rsidRDefault="00566D37" w:rsidP="00FB4909">
      <w:pPr>
        <w:pStyle w:val="HTMLPreformatted"/>
        <w:shd w:val="clear" w:color="auto" w:fill="FFFFFF"/>
        <w:spacing w:line="240" w:lineRule="exact"/>
        <w:ind w:right="74"/>
        <w:outlineLvl w:val="0"/>
        <w:rPr>
          <w:b/>
          <w:sz w:val="18"/>
          <w:szCs w:val="18"/>
          <w:lang w:val="de-AT"/>
        </w:rPr>
      </w:pPr>
    </w:p>
    <w:sectPr w:rsidR="00566D37" w:rsidRPr="00FB4909" w:rsidSect="009963EA">
      <w:headerReference w:type="default" r:id="rId10"/>
      <w:headerReference w:type="first" r:id="rId11"/>
      <w:pgSz w:w="11906" w:h="16838" w:code="9"/>
      <w:pgMar w:top="1985" w:right="851" w:bottom="1276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46" w:rsidRDefault="004C5546">
      <w:r>
        <w:separator/>
      </w:r>
    </w:p>
  </w:endnote>
  <w:endnote w:type="continuationSeparator" w:id="0">
    <w:p w:rsidR="004C5546" w:rsidRDefault="004C5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46" w:rsidRDefault="004C5546">
      <w:r>
        <w:separator/>
      </w:r>
    </w:p>
  </w:footnote>
  <w:footnote w:type="continuationSeparator" w:id="0">
    <w:p w:rsidR="004C5546" w:rsidRDefault="004C5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Header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8752" behindDoc="0" locked="1" layoutInCell="1" allowOverlap="1" wp14:anchorId="3E9E14A9" wp14:editId="518B791A">
          <wp:simplePos x="0" y="0"/>
          <wp:positionH relativeFrom="column">
            <wp:posOffset>4564380</wp:posOffset>
          </wp:positionH>
          <wp:positionV relativeFrom="paragraph">
            <wp:posOffset>41910</wp:posOffset>
          </wp:positionV>
          <wp:extent cx="1528445" cy="506095"/>
          <wp:effectExtent l="0" t="0" r="0" b="8255"/>
          <wp:wrapNone/>
          <wp:docPr id="3" name="Bild 3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11217B" w:rsidP="0011217B">
    <w:pPr>
      <w:pStyle w:val="Header"/>
      <w:jc w:val="right"/>
    </w:pPr>
  </w:p>
  <w:p w:rsidR="0011217B" w:rsidRDefault="0011217B" w:rsidP="0011217B">
    <w:pPr>
      <w:pStyle w:val="Header"/>
      <w:jc w:val="right"/>
    </w:pPr>
  </w:p>
  <w:p w:rsidR="0011217B" w:rsidRPr="008A6F0F" w:rsidRDefault="0011217B" w:rsidP="0011217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</w:p>
  <w:p w:rsidR="0011217B" w:rsidRDefault="0011217B" w:rsidP="0011217B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Header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7728" behindDoc="0" locked="1" layoutInCell="1" allowOverlap="1" wp14:anchorId="6EB1AEE3" wp14:editId="318F2F81">
          <wp:simplePos x="0" y="0"/>
          <wp:positionH relativeFrom="column">
            <wp:posOffset>4572000</wp:posOffset>
          </wp:positionH>
          <wp:positionV relativeFrom="paragraph">
            <wp:posOffset>34290</wp:posOffset>
          </wp:positionV>
          <wp:extent cx="1528445" cy="506095"/>
          <wp:effectExtent l="0" t="0" r="0" b="8255"/>
          <wp:wrapNone/>
          <wp:docPr id="2" name="Bild 2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C61A1E" w:rsidP="0011217B">
    <w:pPr>
      <w:pStyle w:val="Header"/>
      <w:jc w:val="right"/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5D1E3710" wp14:editId="6B333A6D">
              <wp:simplePos x="0" y="0"/>
              <wp:positionH relativeFrom="page">
                <wp:posOffset>575945</wp:posOffset>
              </wp:positionH>
              <wp:positionV relativeFrom="page">
                <wp:posOffset>2144395</wp:posOffset>
              </wp:positionV>
              <wp:extent cx="215900" cy="1259840"/>
              <wp:effectExtent l="4445" t="127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5.35pt;margin-top:168.8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11217B" w:rsidRDefault="0011217B" w:rsidP="001121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4AF"/>
    <w:multiLevelType w:val="hybridMultilevel"/>
    <w:tmpl w:val="9C4487EC"/>
    <w:lvl w:ilvl="0" w:tplc="36BAE27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79B207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46B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9EE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0822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FEC3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60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9038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34B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44131"/>
    <w:multiLevelType w:val="hybridMultilevel"/>
    <w:tmpl w:val="918ADEB4"/>
    <w:lvl w:ilvl="0" w:tplc="096612F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5D1C6F9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80DE6560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86E0C0F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8928271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A702694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CB0C2F78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5B10D0DA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E3329DC0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0D9170B"/>
    <w:multiLevelType w:val="hybridMultilevel"/>
    <w:tmpl w:val="67A22680"/>
    <w:lvl w:ilvl="0" w:tplc="4DB6C75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6925B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9AC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6ADE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A77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360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ACA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66E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F47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61F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D19F9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192848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420"/>
        </w:tabs>
        <w:ind w:left="1420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8">
    <w:nsid w:val="2496455D"/>
    <w:multiLevelType w:val="hybridMultilevel"/>
    <w:tmpl w:val="6F00BF26"/>
    <w:lvl w:ilvl="0" w:tplc="A484DC0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C0C84E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2BCA1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E217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769A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028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78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A20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DE0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F3087C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0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4205A5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382F2E"/>
    <w:multiLevelType w:val="hybridMultilevel"/>
    <w:tmpl w:val="33165B7C"/>
    <w:lvl w:ilvl="0" w:tplc="F98C1FD4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626C2EF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E3A4B25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11213A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246D2A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9A8D1A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434FC7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24DC63A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73F6430A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DCD156D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>
    <w:nsid w:val="3E4E0363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CD65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086ADD"/>
    <w:multiLevelType w:val="hybridMultilevel"/>
    <w:tmpl w:val="C1F68B92"/>
    <w:lvl w:ilvl="0" w:tplc="D69473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1C1A83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DA1E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9417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2A76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E2A0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5CE4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C8CD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5ECE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901568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3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589E61DE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F32A7E"/>
    <w:multiLevelType w:val="multilevel"/>
    <w:tmpl w:val="C1626BE8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3"/>
  </w:num>
  <w:num w:numId="5">
    <w:abstractNumId w:val="27"/>
  </w:num>
  <w:num w:numId="6">
    <w:abstractNumId w:val="11"/>
  </w:num>
  <w:num w:numId="7">
    <w:abstractNumId w:val="25"/>
  </w:num>
  <w:num w:numId="8">
    <w:abstractNumId w:val="19"/>
  </w:num>
  <w:num w:numId="9">
    <w:abstractNumId w:val="15"/>
  </w:num>
  <w:num w:numId="10">
    <w:abstractNumId w:val="23"/>
  </w:num>
  <w:num w:numId="11">
    <w:abstractNumId w:val="7"/>
  </w:num>
  <w:num w:numId="12">
    <w:abstractNumId w:val="4"/>
  </w:num>
  <w:num w:numId="13">
    <w:abstractNumId w:val="12"/>
  </w:num>
  <w:num w:numId="14">
    <w:abstractNumId w:val="6"/>
  </w:num>
  <w:num w:numId="15">
    <w:abstractNumId w:val="17"/>
  </w:num>
  <w:num w:numId="16">
    <w:abstractNumId w:val="14"/>
  </w:num>
  <w:num w:numId="17">
    <w:abstractNumId w:val="10"/>
  </w:num>
  <w:num w:numId="18">
    <w:abstractNumId w:val="1"/>
  </w:num>
  <w:num w:numId="19">
    <w:abstractNumId w:val="26"/>
  </w:num>
  <w:num w:numId="20">
    <w:abstractNumId w:val="2"/>
  </w:num>
  <w:num w:numId="21">
    <w:abstractNumId w:val="24"/>
  </w:num>
  <w:num w:numId="22">
    <w:abstractNumId w:val="8"/>
  </w:num>
  <w:num w:numId="23">
    <w:abstractNumId w:val="16"/>
  </w:num>
  <w:num w:numId="24">
    <w:abstractNumId w:val="22"/>
  </w:num>
  <w:num w:numId="25">
    <w:abstractNumId w:val="18"/>
  </w:num>
  <w:num w:numId="26">
    <w:abstractNumId w:val="9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8433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343B"/>
    <w:rsid w:val="00007FB0"/>
    <w:rsid w:val="0001405E"/>
    <w:rsid w:val="00014693"/>
    <w:rsid w:val="00021764"/>
    <w:rsid w:val="00026F3A"/>
    <w:rsid w:val="00034920"/>
    <w:rsid w:val="00046BE8"/>
    <w:rsid w:val="00056F2F"/>
    <w:rsid w:val="0006109F"/>
    <w:rsid w:val="00061899"/>
    <w:rsid w:val="00081B35"/>
    <w:rsid w:val="00083D98"/>
    <w:rsid w:val="0008683A"/>
    <w:rsid w:val="000C1211"/>
    <w:rsid w:val="000C5224"/>
    <w:rsid w:val="000F08E3"/>
    <w:rsid w:val="00106478"/>
    <w:rsid w:val="0011217B"/>
    <w:rsid w:val="00113788"/>
    <w:rsid w:val="00115CB6"/>
    <w:rsid w:val="0011780B"/>
    <w:rsid w:val="00117CA0"/>
    <w:rsid w:val="001205F1"/>
    <w:rsid w:val="00131E66"/>
    <w:rsid w:val="001336D3"/>
    <w:rsid w:val="0013417F"/>
    <w:rsid w:val="00152986"/>
    <w:rsid w:val="001669D7"/>
    <w:rsid w:val="0018411F"/>
    <w:rsid w:val="001A33FD"/>
    <w:rsid w:val="001A4C81"/>
    <w:rsid w:val="001B2551"/>
    <w:rsid w:val="001B4B44"/>
    <w:rsid w:val="001C7EB9"/>
    <w:rsid w:val="001D2EE5"/>
    <w:rsid w:val="001D677A"/>
    <w:rsid w:val="001E77CA"/>
    <w:rsid w:val="001F2E2A"/>
    <w:rsid w:val="001F3EFD"/>
    <w:rsid w:val="001F5B69"/>
    <w:rsid w:val="00202EA8"/>
    <w:rsid w:val="00203173"/>
    <w:rsid w:val="002277D0"/>
    <w:rsid w:val="00231C01"/>
    <w:rsid w:val="00235F8E"/>
    <w:rsid w:val="00236970"/>
    <w:rsid w:val="002377A3"/>
    <w:rsid w:val="00237DA1"/>
    <w:rsid w:val="002409E7"/>
    <w:rsid w:val="00245F3C"/>
    <w:rsid w:val="00247DEE"/>
    <w:rsid w:val="00252768"/>
    <w:rsid w:val="002537AA"/>
    <w:rsid w:val="002655D1"/>
    <w:rsid w:val="002836B9"/>
    <w:rsid w:val="002879DE"/>
    <w:rsid w:val="00287D10"/>
    <w:rsid w:val="00293E98"/>
    <w:rsid w:val="00294502"/>
    <w:rsid w:val="002A649C"/>
    <w:rsid w:val="002B0217"/>
    <w:rsid w:val="002B4DB5"/>
    <w:rsid w:val="002C3167"/>
    <w:rsid w:val="002C5491"/>
    <w:rsid w:val="002D58C5"/>
    <w:rsid w:val="002F3560"/>
    <w:rsid w:val="003041F8"/>
    <w:rsid w:val="00306774"/>
    <w:rsid w:val="00324980"/>
    <w:rsid w:val="00334382"/>
    <w:rsid w:val="003472A8"/>
    <w:rsid w:val="003844F3"/>
    <w:rsid w:val="00387CE5"/>
    <w:rsid w:val="00393146"/>
    <w:rsid w:val="00397BE5"/>
    <w:rsid w:val="003A5BB4"/>
    <w:rsid w:val="003C3048"/>
    <w:rsid w:val="003C555E"/>
    <w:rsid w:val="003D6B9F"/>
    <w:rsid w:val="003E1267"/>
    <w:rsid w:val="003F2630"/>
    <w:rsid w:val="004169EE"/>
    <w:rsid w:val="00424E0C"/>
    <w:rsid w:val="00435882"/>
    <w:rsid w:val="004550F2"/>
    <w:rsid w:val="00464B5C"/>
    <w:rsid w:val="004766AD"/>
    <w:rsid w:val="004A1747"/>
    <w:rsid w:val="004A4567"/>
    <w:rsid w:val="004A561C"/>
    <w:rsid w:val="004B3541"/>
    <w:rsid w:val="004C5546"/>
    <w:rsid w:val="004D018C"/>
    <w:rsid w:val="004D51B6"/>
    <w:rsid w:val="004E1C9B"/>
    <w:rsid w:val="004E6B91"/>
    <w:rsid w:val="004F2A54"/>
    <w:rsid w:val="005042AA"/>
    <w:rsid w:val="005068BF"/>
    <w:rsid w:val="00516353"/>
    <w:rsid w:val="00522850"/>
    <w:rsid w:val="00530CE4"/>
    <w:rsid w:val="00533B30"/>
    <w:rsid w:val="0053522E"/>
    <w:rsid w:val="00536A67"/>
    <w:rsid w:val="00543BE3"/>
    <w:rsid w:val="00566D37"/>
    <w:rsid w:val="00571C35"/>
    <w:rsid w:val="00593445"/>
    <w:rsid w:val="005A7835"/>
    <w:rsid w:val="005B0A12"/>
    <w:rsid w:val="005B235C"/>
    <w:rsid w:val="005D1103"/>
    <w:rsid w:val="005E2A58"/>
    <w:rsid w:val="005E4D97"/>
    <w:rsid w:val="005F4EEC"/>
    <w:rsid w:val="005F72C9"/>
    <w:rsid w:val="005F7C75"/>
    <w:rsid w:val="00601724"/>
    <w:rsid w:val="006023B5"/>
    <w:rsid w:val="00604381"/>
    <w:rsid w:val="0062333A"/>
    <w:rsid w:val="00623E29"/>
    <w:rsid w:val="00636AA3"/>
    <w:rsid w:val="00657619"/>
    <w:rsid w:val="00664226"/>
    <w:rsid w:val="00666446"/>
    <w:rsid w:val="00670C45"/>
    <w:rsid w:val="00671997"/>
    <w:rsid w:val="006738F8"/>
    <w:rsid w:val="00687F18"/>
    <w:rsid w:val="006963EC"/>
    <w:rsid w:val="006C3569"/>
    <w:rsid w:val="006D7A9F"/>
    <w:rsid w:val="006E5B49"/>
    <w:rsid w:val="006E6856"/>
    <w:rsid w:val="00700833"/>
    <w:rsid w:val="00707D51"/>
    <w:rsid w:val="00714479"/>
    <w:rsid w:val="00717C27"/>
    <w:rsid w:val="00720B3F"/>
    <w:rsid w:val="00725B32"/>
    <w:rsid w:val="00732AF6"/>
    <w:rsid w:val="00744CCD"/>
    <w:rsid w:val="007721F1"/>
    <w:rsid w:val="007824DB"/>
    <w:rsid w:val="007833F6"/>
    <w:rsid w:val="00793629"/>
    <w:rsid w:val="007A08C3"/>
    <w:rsid w:val="007C1444"/>
    <w:rsid w:val="007C34FB"/>
    <w:rsid w:val="007C5908"/>
    <w:rsid w:val="007D199E"/>
    <w:rsid w:val="007D2C77"/>
    <w:rsid w:val="007E2AE6"/>
    <w:rsid w:val="008310E2"/>
    <w:rsid w:val="00835E94"/>
    <w:rsid w:val="008375DB"/>
    <w:rsid w:val="008472D7"/>
    <w:rsid w:val="00851757"/>
    <w:rsid w:val="008557DA"/>
    <w:rsid w:val="0089516E"/>
    <w:rsid w:val="00897F08"/>
    <w:rsid w:val="008A0435"/>
    <w:rsid w:val="008B09BB"/>
    <w:rsid w:val="008E438D"/>
    <w:rsid w:val="00903B08"/>
    <w:rsid w:val="00912936"/>
    <w:rsid w:val="0091429C"/>
    <w:rsid w:val="00917791"/>
    <w:rsid w:val="009305B1"/>
    <w:rsid w:val="00954156"/>
    <w:rsid w:val="0095594F"/>
    <w:rsid w:val="00963A20"/>
    <w:rsid w:val="00981EC8"/>
    <w:rsid w:val="009902D2"/>
    <w:rsid w:val="009963EA"/>
    <w:rsid w:val="009B2CF0"/>
    <w:rsid w:val="009C06CC"/>
    <w:rsid w:val="009D0085"/>
    <w:rsid w:val="009D1D3C"/>
    <w:rsid w:val="009E097F"/>
    <w:rsid w:val="009E4940"/>
    <w:rsid w:val="009F1DBD"/>
    <w:rsid w:val="009F6319"/>
    <w:rsid w:val="00A0401B"/>
    <w:rsid w:val="00A14B79"/>
    <w:rsid w:val="00A47B4B"/>
    <w:rsid w:val="00A50D61"/>
    <w:rsid w:val="00A65A58"/>
    <w:rsid w:val="00A72404"/>
    <w:rsid w:val="00A73624"/>
    <w:rsid w:val="00A83007"/>
    <w:rsid w:val="00A86811"/>
    <w:rsid w:val="00A9369E"/>
    <w:rsid w:val="00AC5FC7"/>
    <w:rsid w:val="00AD3798"/>
    <w:rsid w:val="00AD6D2C"/>
    <w:rsid w:val="00AD74CC"/>
    <w:rsid w:val="00AE7D6B"/>
    <w:rsid w:val="00B12170"/>
    <w:rsid w:val="00B17F0B"/>
    <w:rsid w:val="00B27E7A"/>
    <w:rsid w:val="00B3165F"/>
    <w:rsid w:val="00B41FA9"/>
    <w:rsid w:val="00B51D65"/>
    <w:rsid w:val="00B54EE8"/>
    <w:rsid w:val="00B56AE0"/>
    <w:rsid w:val="00B5710F"/>
    <w:rsid w:val="00B64B63"/>
    <w:rsid w:val="00B72750"/>
    <w:rsid w:val="00B734F4"/>
    <w:rsid w:val="00B7432A"/>
    <w:rsid w:val="00B81698"/>
    <w:rsid w:val="00B8263A"/>
    <w:rsid w:val="00B84E26"/>
    <w:rsid w:val="00B90257"/>
    <w:rsid w:val="00B97D85"/>
    <w:rsid w:val="00BB04F4"/>
    <w:rsid w:val="00BB5F18"/>
    <w:rsid w:val="00BD40FB"/>
    <w:rsid w:val="00BD4FAB"/>
    <w:rsid w:val="00BF045D"/>
    <w:rsid w:val="00BF2137"/>
    <w:rsid w:val="00C00449"/>
    <w:rsid w:val="00C026DB"/>
    <w:rsid w:val="00C069E7"/>
    <w:rsid w:val="00C110FE"/>
    <w:rsid w:val="00C25CC3"/>
    <w:rsid w:val="00C33A30"/>
    <w:rsid w:val="00C46474"/>
    <w:rsid w:val="00C61A1E"/>
    <w:rsid w:val="00C66A17"/>
    <w:rsid w:val="00C73B67"/>
    <w:rsid w:val="00C83023"/>
    <w:rsid w:val="00C853BC"/>
    <w:rsid w:val="00C873AC"/>
    <w:rsid w:val="00C901A6"/>
    <w:rsid w:val="00CB52DE"/>
    <w:rsid w:val="00CD33CE"/>
    <w:rsid w:val="00CF3A8D"/>
    <w:rsid w:val="00D1175C"/>
    <w:rsid w:val="00D11A56"/>
    <w:rsid w:val="00D31167"/>
    <w:rsid w:val="00D45109"/>
    <w:rsid w:val="00D62B6F"/>
    <w:rsid w:val="00D800E0"/>
    <w:rsid w:val="00D869A3"/>
    <w:rsid w:val="00D94461"/>
    <w:rsid w:val="00DB1CBF"/>
    <w:rsid w:val="00DB6ABB"/>
    <w:rsid w:val="00DC39AB"/>
    <w:rsid w:val="00DC50AE"/>
    <w:rsid w:val="00DE3D87"/>
    <w:rsid w:val="00DF417C"/>
    <w:rsid w:val="00E27820"/>
    <w:rsid w:val="00E325FE"/>
    <w:rsid w:val="00E4296E"/>
    <w:rsid w:val="00E50F88"/>
    <w:rsid w:val="00E5357A"/>
    <w:rsid w:val="00E5523F"/>
    <w:rsid w:val="00E62C2E"/>
    <w:rsid w:val="00E70427"/>
    <w:rsid w:val="00E743B5"/>
    <w:rsid w:val="00E75CBA"/>
    <w:rsid w:val="00E85EB1"/>
    <w:rsid w:val="00E85FBA"/>
    <w:rsid w:val="00E86E6A"/>
    <w:rsid w:val="00E93E96"/>
    <w:rsid w:val="00E966F5"/>
    <w:rsid w:val="00EB4E3C"/>
    <w:rsid w:val="00EB7DCB"/>
    <w:rsid w:val="00EC7234"/>
    <w:rsid w:val="00ED06B7"/>
    <w:rsid w:val="00ED7317"/>
    <w:rsid w:val="00EE22AA"/>
    <w:rsid w:val="00EE5175"/>
    <w:rsid w:val="00EF22DC"/>
    <w:rsid w:val="00F03F56"/>
    <w:rsid w:val="00F06D1F"/>
    <w:rsid w:val="00F11172"/>
    <w:rsid w:val="00F15346"/>
    <w:rsid w:val="00F15542"/>
    <w:rsid w:val="00F20C8A"/>
    <w:rsid w:val="00F23292"/>
    <w:rsid w:val="00F3621E"/>
    <w:rsid w:val="00F362D7"/>
    <w:rsid w:val="00F41277"/>
    <w:rsid w:val="00F7114C"/>
    <w:rsid w:val="00F85D7D"/>
    <w:rsid w:val="00F902ED"/>
    <w:rsid w:val="00F9590B"/>
    <w:rsid w:val="00FB4909"/>
    <w:rsid w:val="00FB4D8E"/>
    <w:rsid w:val="00FB5C23"/>
    <w:rsid w:val="00FC231D"/>
    <w:rsid w:val="00FC5152"/>
    <w:rsid w:val="00FF2955"/>
    <w:rsid w:val="00FF39D8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ru v:ext="edit" colors="#006eb4,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Heading3">
    <w:name w:val="heading 3"/>
    <w:basedOn w:val="Normal"/>
    <w:next w:val="Normal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675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leGrid">
    <w:name w:val="Table Grid"/>
    <w:basedOn w:val="TableNormal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Normal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Preformatted">
    <w:name w:val="HTML Preformatted"/>
    <w:basedOn w:val="Normal"/>
    <w:link w:val="HTMLPreformattedChar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BalloonText">
    <w:name w:val="Balloon Text"/>
    <w:basedOn w:val="Normal"/>
    <w:semiHidden/>
    <w:rsid w:val="00F66BF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NormalWeb">
    <w:name w:val="Normal (Web)"/>
    <w:basedOn w:val="Normal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Normal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Normal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en-US"/>
    </w:rPr>
  </w:style>
  <w:style w:type="numbering" w:customStyle="1" w:styleId="NumberedList">
    <w:name w:val="Numbered List"/>
    <w:basedOn w:val="NoList"/>
    <w:rsid w:val="00A23AB3"/>
  </w:style>
  <w:style w:type="numbering" w:customStyle="1" w:styleId="List1">
    <w:name w:val="List1"/>
    <w:basedOn w:val="NoList"/>
    <w:rsid w:val="00837DEA"/>
  </w:style>
  <w:style w:type="character" w:customStyle="1" w:styleId="newstext">
    <w:name w:val="newstext"/>
    <w:basedOn w:val="DefaultParagraphFont"/>
    <w:rsid w:val="007D2827"/>
  </w:style>
  <w:style w:type="paragraph" w:customStyle="1" w:styleId="GB5">
    <w:name w:val="GB 5"/>
    <w:basedOn w:val="Normal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Followed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PreformattedChar">
    <w:name w:val="HTML Preformatted Char"/>
    <w:link w:val="HTMLPreformatted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CommentReference">
    <w:name w:val="annotation reference"/>
    <w:basedOn w:val="DefaultParagraphFont"/>
    <w:rsid w:val="00C61A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1A1E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C61A1E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61A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61A1E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6E6856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Heading3">
    <w:name w:val="heading 3"/>
    <w:basedOn w:val="Normal"/>
    <w:next w:val="Normal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675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leGrid">
    <w:name w:val="Table Grid"/>
    <w:basedOn w:val="TableNormal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Normal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Preformatted">
    <w:name w:val="HTML Preformatted"/>
    <w:basedOn w:val="Normal"/>
    <w:link w:val="HTMLPreformattedChar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BalloonText">
    <w:name w:val="Balloon Text"/>
    <w:basedOn w:val="Normal"/>
    <w:semiHidden/>
    <w:rsid w:val="00F66BF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NormalWeb">
    <w:name w:val="Normal (Web)"/>
    <w:basedOn w:val="Normal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Normal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Normal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en-US"/>
    </w:rPr>
  </w:style>
  <w:style w:type="numbering" w:customStyle="1" w:styleId="NumberedList">
    <w:name w:val="Numbered List"/>
    <w:basedOn w:val="NoList"/>
    <w:rsid w:val="00A23AB3"/>
  </w:style>
  <w:style w:type="numbering" w:customStyle="1" w:styleId="List1">
    <w:name w:val="List1"/>
    <w:basedOn w:val="NoList"/>
    <w:rsid w:val="00837DEA"/>
  </w:style>
  <w:style w:type="character" w:customStyle="1" w:styleId="newstext">
    <w:name w:val="newstext"/>
    <w:basedOn w:val="DefaultParagraphFont"/>
    <w:rsid w:val="007D2827"/>
  </w:style>
  <w:style w:type="paragraph" w:customStyle="1" w:styleId="GB5">
    <w:name w:val="GB 5"/>
    <w:basedOn w:val="Normal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Followed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PreformattedChar">
    <w:name w:val="HTML Preformatted Char"/>
    <w:link w:val="HTMLPreformatted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CommentReference">
    <w:name w:val="annotation reference"/>
    <w:basedOn w:val="DefaultParagraphFont"/>
    <w:rsid w:val="00C61A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1A1E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C61A1E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61A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61A1E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6E6856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4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12948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1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32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888888"/>
                                                <w:left w:val="single" w:sz="6" w:space="5" w:color="888888"/>
                                                <w:bottom w:val="single" w:sz="6" w:space="5" w:color="888888"/>
                                                <w:right w:val="single" w:sz="6" w:space="5" w:color="888888"/>
                                              </w:divBdr>
                                              <w:divsChild>
                                                <w:div w:id="19736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434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642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698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712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2835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ndritz.com/news-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391</Words>
  <Characters>3062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Buchbauer Michael</cp:lastModifiedBy>
  <cp:revision>11</cp:revision>
  <cp:lastPrinted>2016-07-12T07:11:00Z</cp:lastPrinted>
  <dcterms:created xsi:type="dcterms:W3CDTF">2016-07-14T13:13:00Z</dcterms:created>
  <dcterms:modified xsi:type="dcterms:W3CDTF">2016-08-16T06:15:00Z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ABAAVOAfoSrQoyyrj9z1ZJAkw3RAsWl0jF0pln8/e4+aiKuyksVXKVp+K+RTGf37mJ2J</vt:lpwstr>
  </property>
  <property fmtid="{D5CDD505-2E9C-101B-9397-08002B2CF9AE}" pid="3" name="MAIL_MSG_ID2">
    <vt:lpwstr>cybDT9r7pp6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ABAAMV6B7YzPbaLXR3SDWzPNZiEAKjVvbzmYHn1A7yIuXh6KHIAC9fUyAyHKEDuZi7WL</vt:lpwstr>
  </property>
</Properties>
</file>