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A6F" w:rsidRDefault="00F25A6F" w:rsidP="00F25A6F">
      <w:pPr>
        <w:pStyle w:val="Documenttitle"/>
        <w:spacing w:line="360" w:lineRule="auto"/>
        <w:outlineLvl w:val="0"/>
        <w:rPr>
          <w:szCs w:val="40"/>
        </w:rPr>
      </w:pPr>
      <w:r>
        <w:t>Presse-Information</w:t>
      </w:r>
    </w:p>
    <w:p w:rsidR="006B7D46" w:rsidRDefault="006B7D46">
      <w:pPr>
        <w:rPr>
          <w:b/>
          <w:bCs/>
          <w:sz w:val="24"/>
        </w:rPr>
      </w:pPr>
    </w:p>
    <w:p w:rsidR="00F81CC5" w:rsidRDefault="00F81CC5" w:rsidP="00CC29F3">
      <w:pPr>
        <w:jc w:val="both"/>
        <w:rPr>
          <w:b/>
          <w:bCs/>
          <w:sz w:val="24"/>
        </w:rPr>
      </w:pPr>
    </w:p>
    <w:p w:rsidR="00A97858" w:rsidRPr="00DE1118" w:rsidRDefault="00513D70" w:rsidP="00533DA9">
      <w:pPr>
        <w:rPr>
          <w:b/>
          <w:bCs/>
          <w:sz w:val="24"/>
        </w:rPr>
      </w:pPr>
      <w:r>
        <w:rPr>
          <w:b/>
          <w:sz w:val="24"/>
        </w:rPr>
        <w:t xml:space="preserve">ANDRITZ setzt </w:t>
      </w:r>
      <w:proofErr w:type="spellStart"/>
      <w:r>
        <w:rPr>
          <w:b/>
          <w:sz w:val="24"/>
        </w:rPr>
        <w:t>neXline</w:t>
      </w:r>
      <w:proofErr w:type="spellEnd"/>
      <w:r>
        <w:rPr>
          <w:b/>
          <w:sz w:val="24"/>
        </w:rPr>
        <w:t xml:space="preserve"> </w:t>
      </w:r>
      <w:proofErr w:type="spellStart"/>
      <w:r w:rsidR="009232F4">
        <w:rPr>
          <w:b/>
          <w:sz w:val="24"/>
        </w:rPr>
        <w:t>wetlace</w:t>
      </w:r>
      <w:proofErr w:type="spellEnd"/>
      <w:r w:rsidR="00F160B0">
        <w:rPr>
          <w:b/>
          <w:sz w:val="24"/>
        </w:rPr>
        <w:t>-</w:t>
      </w:r>
      <w:r w:rsidR="008E2C7F">
        <w:rPr>
          <w:b/>
          <w:sz w:val="24"/>
        </w:rPr>
        <w:t xml:space="preserve">Produktionslinie </w:t>
      </w:r>
      <w:r w:rsidR="00B550E4">
        <w:rPr>
          <w:b/>
          <w:sz w:val="24"/>
        </w:rPr>
        <w:br/>
      </w:r>
      <w:r>
        <w:rPr>
          <w:b/>
          <w:sz w:val="24"/>
        </w:rPr>
        <w:t xml:space="preserve">für </w:t>
      </w:r>
      <w:proofErr w:type="spellStart"/>
      <w:r>
        <w:rPr>
          <w:b/>
          <w:sz w:val="24"/>
        </w:rPr>
        <w:t>Akinal</w:t>
      </w:r>
      <w:proofErr w:type="spellEnd"/>
      <w:r>
        <w:rPr>
          <w:b/>
          <w:sz w:val="24"/>
        </w:rPr>
        <w:t xml:space="preserve"> </w:t>
      </w:r>
      <w:proofErr w:type="spellStart"/>
      <w:r>
        <w:rPr>
          <w:b/>
          <w:sz w:val="24"/>
        </w:rPr>
        <w:t>Sentetik</w:t>
      </w:r>
      <w:proofErr w:type="spellEnd"/>
      <w:r>
        <w:rPr>
          <w:b/>
          <w:sz w:val="24"/>
        </w:rPr>
        <w:t xml:space="preserve"> </w:t>
      </w:r>
      <w:proofErr w:type="spellStart"/>
      <w:r>
        <w:rPr>
          <w:b/>
          <w:sz w:val="24"/>
        </w:rPr>
        <w:t>Tekstil</w:t>
      </w:r>
      <w:proofErr w:type="spellEnd"/>
      <w:r>
        <w:rPr>
          <w:b/>
          <w:sz w:val="24"/>
        </w:rPr>
        <w:t xml:space="preserve">, Türkei, erfolgreich in Betrieb </w:t>
      </w:r>
    </w:p>
    <w:p w:rsidR="007873D5" w:rsidRPr="00DE1118" w:rsidRDefault="007873D5" w:rsidP="00CC29F3">
      <w:pPr>
        <w:jc w:val="both"/>
        <w:rPr>
          <w:rFonts w:ascii="Calibri" w:eastAsia="Calibri" w:hAnsi="Calibri"/>
          <w:b/>
          <w:sz w:val="22"/>
          <w:szCs w:val="22"/>
        </w:rPr>
      </w:pPr>
    </w:p>
    <w:p w:rsidR="007B123B" w:rsidRPr="00DE1118" w:rsidRDefault="00E61CDB" w:rsidP="00806868">
      <w:pPr>
        <w:rPr>
          <w:rFonts w:eastAsia="Calibri" w:cs="Arial"/>
          <w:szCs w:val="20"/>
        </w:rPr>
      </w:pPr>
      <w:r>
        <w:rPr>
          <w:b/>
        </w:rPr>
        <w:t xml:space="preserve">Graz, am </w:t>
      </w:r>
      <w:r w:rsidR="008E2C7F">
        <w:rPr>
          <w:b/>
        </w:rPr>
        <w:t>24</w:t>
      </w:r>
      <w:r>
        <w:rPr>
          <w:b/>
        </w:rPr>
        <w:t>. Februar 2017</w:t>
      </w:r>
      <w:r w:rsidR="009B524E" w:rsidRPr="009B524E">
        <w:t>.</w:t>
      </w:r>
      <w:r>
        <w:t xml:space="preserve"> ANDRITZ Nonwoven, Teil des internationalen Technologiekonzerns ANDRITZ, hat die Inbetriebnahme der an den führenden türkischen Vliesstoffhersteller </w:t>
      </w:r>
      <w:proofErr w:type="spellStart"/>
      <w:r>
        <w:t>Akinal</w:t>
      </w:r>
      <w:proofErr w:type="spellEnd"/>
      <w:r>
        <w:t xml:space="preserve"> </w:t>
      </w:r>
      <w:proofErr w:type="spellStart"/>
      <w:r>
        <w:t>Sentetik</w:t>
      </w:r>
      <w:proofErr w:type="spellEnd"/>
      <w:r>
        <w:t xml:space="preserve"> </w:t>
      </w:r>
      <w:proofErr w:type="spellStart"/>
      <w:r>
        <w:t>Tekstil</w:t>
      </w:r>
      <w:proofErr w:type="spellEnd"/>
      <w:r>
        <w:t xml:space="preserve"> gelieferten </w:t>
      </w:r>
      <w:proofErr w:type="spellStart"/>
      <w:r>
        <w:t>neXline</w:t>
      </w:r>
      <w:proofErr w:type="spellEnd"/>
      <w:r>
        <w:t xml:space="preserve"> </w:t>
      </w:r>
      <w:proofErr w:type="spellStart"/>
      <w:r w:rsidR="00F12836">
        <w:t>wetlace</w:t>
      </w:r>
      <w:proofErr w:type="spellEnd"/>
      <w:r w:rsidR="00F12836">
        <w:t xml:space="preserve"> </w:t>
      </w:r>
      <w:r>
        <w:t xml:space="preserve">erfolgreich abgeschlossen. </w:t>
      </w:r>
    </w:p>
    <w:p w:rsidR="007B123B" w:rsidRPr="00DE1118" w:rsidRDefault="007B123B" w:rsidP="00806868">
      <w:pPr>
        <w:rPr>
          <w:rFonts w:eastAsia="Calibri" w:cs="Arial"/>
          <w:szCs w:val="20"/>
        </w:rPr>
      </w:pPr>
    </w:p>
    <w:p w:rsidR="00660E90" w:rsidRPr="00DE1118" w:rsidRDefault="00660E90" w:rsidP="00806868">
      <w:pPr>
        <w:rPr>
          <w:rFonts w:eastAsia="Calibri" w:cs="Arial"/>
          <w:szCs w:val="20"/>
        </w:rPr>
      </w:pPr>
      <w:r>
        <w:t>Die hochflexible ANDRITZ</w:t>
      </w:r>
      <w:r w:rsidR="00F160B0">
        <w:t>-</w:t>
      </w:r>
      <w:proofErr w:type="spellStart"/>
      <w:r w:rsidR="009232F4">
        <w:t>Wetlace</w:t>
      </w:r>
      <w:r w:rsidR="009232F4">
        <w:rPr>
          <w:vertAlign w:val="superscript"/>
        </w:rPr>
        <w:t>TM</w:t>
      </w:r>
      <w:proofErr w:type="spellEnd"/>
      <w:r w:rsidR="000D7A0B">
        <w:t>-</w:t>
      </w:r>
      <w:r>
        <w:t xml:space="preserve">Technologie, die Nassformung mit Wasserstrahlverfestigung verbindet, ist besonders gut geeignet für die Produktion spülbarer Feuchttücher (flushable wipes), die wasserlöslich und ohne chemische Bindemittel zu 100% biologisch abbaubar sind. </w:t>
      </w:r>
    </w:p>
    <w:p w:rsidR="00660E90" w:rsidRPr="00DE1118" w:rsidRDefault="00660E90" w:rsidP="00806868">
      <w:pPr>
        <w:rPr>
          <w:rFonts w:eastAsia="Calibri" w:cs="Arial"/>
          <w:szCs w:val="20"/>
        </w:rPr>
      </w:pPr>
    </w:p>
    <w:p w:rsidR="007B123B" w:rsidRPr="008E2C7F" w:rsidRDefault="00C742A9">
      <w:r>
        <w:t xml:space="preserve">ANDRITZ </w:t>
      </w:r>
      <w:proofErr w:type="spellStart"/>
      <w:r w:rsidR="009232F4">
        <w:t>neXline</w:t>
      </w:r>
      <w:proofErr w:type="spellEnd"/>
      <w:r w:rsidR="009232F4">
        <w:t xml:space="preserve"> </w:t>
      </w:r>
      <w:proofErr w:type="spellStart"/>
      <w:r w:rsidR="009232F4">
        <w:t>wetlace</w:t>
      </w:r>
      <w:proofErr w:type="spellEnd"/>
      <w:r>
        <w:t xml:space="preserve"> ist für hohe Kapazitäten von bis zu 15.000 Tonnen pro Jahr ausgelegt und integriert Ausrüstungen für die Stoffaufbereitung, Nassformung, Wasserstrahlverfestigung und Trocknung. Die </w:t>
      </w:r>
      <w:r w:rsidR="009232F4">
        <w:t>ANDRITZ</w:t>
      </w:r>
      <w:r w:rsidR="000D7A0B">
        <w:t>-</w:t>
      </w:r>
      <w:proofErr w:type="spellStart"/>
      <w:r w:rsidR="009232F4">
        <w:t>Wetlace</w:t>
      </w:r>
      <w:r w:rsidR="009232F4">
        <w:rPr>
          <w:vertAlign w:val="superscript"/>
        </w:rPr>
        <w:t>TM</w:t>
      </w:r>
      <w:proofErr w:type="spellEnd"/>
      <w:r w:rsidR="000D7A0B">
        <w:t>-</w:t>
      </w:r>
      <w:r w:rsidR="009232F4">
        <w:t>Technologie</w:t>
      </w:r>
      <w:r w:rsidR="009232F4" w:rsidDel="009232F4">
        <w:t xml:space="preserve"> </w:t>
      </w:r>
      <w:r>
        <w:t>ermöglicht die Einhaltung der höchsten Umweltstandards für Endprodukte und produziert – entsprechend den neuesten EDANA-/IND</w:t>
      </w:r>
      <w:r w:rsidR="009232F4">
        <w:t>A</w:t>
      </w:r>
      <w:r>
        <w:t xml:space="preserve">-Richtlinien für </w:t>
      </w:r>
      <w:proofErr w:type="spellStart"/>
      <w:r>
        <w:t>spülbare</w:t>
      </w:r>
      <w:proofErr w:type="spellEnd"/>
      <w:r>
        <w:t xml:space="preserve"> Feuchttücher – Vliesstoffe in zertifizierter Qualität. </w:t>
      </w:r>
      <w:proofErr w:type="spellStart"/>
      <w:r>
        <w:t>Akinal</w:t>
      </w:r>
      <w:proofErr w:type="spellEnd"/>
      <w:r>
        <w:t xml:space="preserve"> </w:t>
      </w:r>
      <w:proofErr w:type="spellStart"/>
      <w:r>
        <w:t>Sentetik</w:t>
      </w:r>
      <w:proofErr w:type="spellEnd"/>
      <w:r>
        <w:t xml:space="preserve"> </w:t>
      </w:r>
      <w:proofErr w:type="spellStart"/>
      <w:r>
        <w:t>Tekstil</w:t>
      </w:r>
      <w:proofErr w:type="spellEnd"/>
      <w:r>
        <w:t xml:space="preserve"> steh</w:t>
      </w:r>
      <w:bookmarkStart w:id="0" w:name="_GoBack"/>
      <w:bookmarkEnd w:id="0"/>
      <w:r>
        <w:t>t kurz vor der Einführung einer neuen Generation spülbarer Vliesstoffe namens BioFlush</w:t>
      </w:r>
      <w:r w:rsidRPr="00441C40">
        <w:rPr>
          <w:vertAlign w:val="superscript"/>
        </w:rPr>
        <w:t>®</w:t>
      </w:r>
      <w:r>
        <w:t xml:space="preserve">, die wasserlöslich und biologisch abbaubar sind und erschließt damit neue Märkte. </w:t>
      </w:r>
    </w:p>
    <w:p w:rsidR="00806868" w:rsidRDefault="00806868" w:rsidP="007E02D5">
      <w:pPr>
        <w:rPr>
          <w:rFonts w:eastAsia="Calibri" w:cs="Arial"/>
          <w:szCs w:val="20"/>
        </w:rPr>
      </w:pPr>
    </w:p>
    <w:p w:rsidR="00513D70" w:rsidRDefault="004B2CE4" w:rsidP="004B2CE4">
      <w:pPr>
        <w:rPr>
          <w:rFonts w:eastAsia="Calibri" w:cs="Arial"/>
          <w:szCs w:val="20"/>
        </w:rPr>
      </w:pPr>
      <w:r>
        <w:t xml:space="preserve">Diese erfolgreiche Inbetriebnahme bestätigt die Position von ANDRITZ </w:t>
      </w:r>
      <w:proofErr w:type="spellStart"/>
      <w:r>
        <w:t>Nonwoven</w:t>
      </w:r>
      <w:proofErr w:type="spellEnd"/>
      <w:r>
        <w:t xml:space="preserve"> als eine</w:t>
      </w:r>
      <w:r w:rsidR="00102533">
        <w:t>n</w:t>
      </w:r>
      <w:r>
        <w:t xml:space="preserve"> der weltweit führenden Lieferanten kompletter Linien, Schlüsselkomponenten und Serviceleistungen für die Produktion von Vliesstoffen.</w:t>
      </w:r>
    </w:p>
    <w:p w:rsidR="007C7BBF" w:rsidRPr="004B2CE4" w:rsidRDefault="00502DFE" w:rsidP="004B2CE4">
      <w:pPr>
        <w:rPr>
          <w:rFonts w:eastAsia="Calibri" w:cs="Arial"/>
          <w:szCs w:val="20"/>
        </w:rPr>
      </w:pPr>
      <w:r>
        <w:rPr>
          <w:rFonts w:eastAsia="Calibri" w:cs="Arial"/>
          <w:noProof/>
          <w:szCs w:val="20"/>
          <w:lang w:bidi="ar-SA"/>
        </w:rPr>
        <w:drawing>
          <wp:anchor distT="0" distB="0" distL="114300" distR="114300" simplePos="0" relativeHeight="251658240" behindDoc="0" locked="0" layoutInCell="1" allowOverlap="1" wp14:anchorId="0B3221F7" wp14:editId="1D4DA5D3">
            <wp:simplePos x="0" y="0"/>
            <wp:positionH relativeFrom="column">
              <wp:posOffset>-6985</wp:posOffset>
            </wp:positionH>
            <wp:positionV relativeFrom="paragraph">
              <wp:posOffset>118745</wp:posOffset>
            </wp:positionV>
            <wp:extent cx="3718560" cy="2479675"/>
            <wp:effectExtent l="0" t="0" r="0" b="0"/>
            <wp:wrapSquare wrapText="bothSides"/>
            <wp:docPr id="6" name="Grafik 6" descr="C:\Users\krecar04\Desktop\1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ecar04\Desktop\1rgb.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718560" cy="247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380D" w:rsidRDefault="0065380D" w:rsidP="00513D70">
      <w:pPr>
        <w:jc w:val="center"/>
        <w:rPr>
          <w:rFonts w:eastAsia="Calibri" w:cs="Arial"/>
          <w:szCs w:val="20"/>
        </w:rPr>
      </w:pPr>
    </w:p>
    <w:p w:rsidR="0065380D" w:rsidRDefault="0065380D" w:rsidP="00513D70">
      <w:pPr>
        <w:jc w:val="center"/>
        <w:rPr>
          <w:rFonts w:eastAsia="Calibri" w:cs="Arial"/>
          <w:szCs w:val="20"/>
        </w:rPr>
      </w:pPr>
    </w:p>
    <w:p w:rsidR="0065380D" w:rsidRDefault="0065380D" w:rsidP="00513D70">
      <w:pPr>
        <w:jc w:val="center"/>
        <w:rPr>
          <w:rFonts w:eastAsia="Calibri" w:cs="Arial"/>
          <w:szCs w:val="20"/>
        </w:rPr>
      </w:pPr>
    </w:p>
    <w:p w:rsidR="0065380D" w:rsidRDefault="0065380D" w:rsidP="00513D70">
      <w:pPr>
        <w:jc w:val="center"/>
        <w:rPr>
          <w:rFonts w:eastAsia="Calibri" w:cs="Arial"/>
          <w:szCs w:val="20"/>
        </w:rPr>
      </w:pPr>
    </w:p>
    <w:p w:rsidR="0065380D" w:rsidRDefault="0065380D" w:rsidP="00513D70">
      <w:pPr>
        <w:jc w:val="center"/>
        <w:rPr>
          <w:rFonts w:eastAsia="Calibri" w:cs="Arial"/>
          <w:szCs w:val="20"/>
        </w:rPr>
      </w:pPr>
    </w:p>
    <w:p w:rsidR="0065380D" w:rsidRDefault="0065380D" w:rsidP="00513D70">
      <w:pPr>
        <w:jc w:val="center"/>
        <w:rPr>
          <w:rFonts w:eastAsia="Calibri" w:cs="Arial"/>
          <w:szCs w:val="20"/>
        </w:rPr>
      </w:pPr>
    </w:p>
    <w:p w:rsidR="0065380D" w:rsidRDefault="0065380D" w:rsidP="00513D70">
      <w:pPr>
        <w:jc w:val="center"/>
        <w:rPr>
          <w:rFonts w:eastAsia="Calibri" w:cs="Arial"/>
          <w:szCs w:val="20"/>
        </w:rPr>
      </w:pPr>
    </w:p>
    <w:p w:rsidR="0065380D" w:rsidRDefault="0065380D" w:rsidP="00513D70">
      <w:pPr>
        <w:jc w:val="center"/>
        <w:rPr>
          <w:rFonts w:eastAsia="Calibri" w:cs="Arial"/>
          <w:szCs w:val="20"/>
        </w:rPr>
      </w:pPr>
    </w:p>
    <w:p w:rsidR="007C7BBF" w:rsidRDefault="007C7BBF" w:rsidP="00513D70">
      <w:pPr>
        <w:jc w:val="center"/>
        <w:rPr>
          <w:rFonts w:eastAsia="Calibri" w:cs="Arial"/>
          <w:szCs w:val="20"/>
        </w:rPr>
      </w:pPr>
    </w:p>
    <w:p w:rsidR="007C7BBF" w:rsidRDefault="007C7BBF" w:rsidP="00513D70">
      <w:pPr>
        <w:jc w:val="center"/>
        <w:rPr>
          <w:rFonts w:eastAsia="Calibri" w:cs="Arial"/>
          <w:szCs w:val="20"/>
        </w:rPr>
      </w:pPr>
    </w:p>
    <w:p w:rsidR="007C7BBF" w:rsidRDefault="007C7BBF" w:rsidP="00513D70">
      <w:pPr>
        <w:jc w:val="center"/>
        <w:rPr>
          <w:rFonts w:eastAsia="Calibri" w:cs="Arial"/>
          <w:szCs w:val="20"/>
        </w:rPr>
      </w:pPr>
    </w:p>
    <w:p w:rsidR="007C7BBF" w:rsidRDefault="007C7BBF" w:rsidP="00513D70">
      <w:pPr>
        <w:jc w:val="center"/>
        <w:rPr>
          <w:rFonts w:eastAsia="Calibri" w:cs="Arial"/>
          <w:szCs w:val="20"/>
        </w:rPr>
      </w:pPr>
    </w:p>
    <w:p w:rsidR="00440B66" w:rsidRPr="00B550E4" w:rsidRDefault="001A3AA8" w:rsidP="00B550E4">
      <w:pPr>
        <w:rPr>
          <w:sz w:val="18"/>
          <w:szCs w:val="18"/>
        </w:rPr>
      </w:pPr>
      <w:r w:rsidRPr="00B550E4">
        <w:rPr>
          <w:color w:val="0070C0"/>
          <w:sz w:val="18"/>
        </w:rPr>
        <w:t>▲</w:t>
      </w:r>
      <w:r w:rsidR="00B550E4" w:rsidRPr="00B550E4">
        <w:rPr>
          <w:color w:val="0070C0"/>
          <w:sz w:val="18"/>
        </w:rPr>
        <w:t xml:space="preserve"> </w:t>
      </w:r>
      <w:r w:rsidRPr="00B550E4">
        <w:rPr>
          <w:sz w:val="18"/>
          <w:szCs w:val="18"/>
        </w:rPr>
        <w:t xml:space="preserve">ANDRITZ </w:t>
      </w:r>
      <w:proofErr w:type="spellStart"/>
      <w:r w:rsidRPr="00B550E4">
        <w:rPr>
          <w:sz w:val="18"/>
          <w:szCs w:val="18"/>
        </w:rPr>
        <w:t>neXline</w:t>
      </w:r>
      <w:proofErr w:type="spellEnd"/>
      <w:r w:rsidRPr="00B550E4">
        <w:rPr>
          <w:sz w:val="18"/>
          <w:szCs w:val="18"/>
        </w:rPr>
        <w:t xml:space="preserve"> </w:t>
      </w:r>
      <w:proofErr w:type="spellStart"/>
      <w:r w:rsidR="009232F4" w:rsidRPr="00B550E4">
        <w:rPr>
          <w:sz w:val="18"/>
          <w:szCs w:val="18"/>
        </w:rPr>
        <w:t>wetlace</w:t>
      </w:r>
      <w:proofErr w:type="spellEnd"/>
      <w:r w:rsidR="009232F4" w:rsidRPr="00B550E4">
        <w:rPr>
          <w:sz w:val="18"/>
          <w:szCs w:val="18"/>
        </w:rPr>
        <w:t xml:space="preserve"> </w:t>
      </w:r>
      <w:r w:rsidRPr="00B550E4">
        <w:rPr>
          <w:sz w:val="18"/>
          <w:szCs w:val="18"/>
        </w:rPr>
        <w:t xml:space="preserve">bei </w:t>
      </w:r>
      <w:proofErr w:type="spellStart"/>
      <w:r w:rsidRPr="00B550E4">
        <w:rPr>
          <w:sz w:val="18"/>
          <w:szCs w:val="18"/>
        </w:rPr>
        <w:t>Akinal</w:t>
      </w:r>
      <w:proofErr w:type="spellEnd"/>
      <w:r w:rsidRPr="00B550E4">
        <w:rPr>
          <w:sz w:val="18"/>
          <w:szCs w:val="18"/>
        </w:rPr>
        <w:t>: Hochleistungslinie für die Produktion von spülbaren Feuchttüchern</w:t>
      </w:r>
      <w:r w:rsidR="009B524E" w:rsidRPr="00B550E4">
        <w:rPr>
          <w:sz w:val="18"/>
          <w:szCs w:val="18"/>
        </w:rPr>
        <w:t>.</w:t>
      </w:r>
    </w:p>
    <w:p w:rsidR="00B550E4" w:rsidRDefault="00B550E4" w:rsidP="00832FE7">
      <w:pPr>
        <w:jc w:val="center"/>
      </w:pPr>
    </w:p>
    <w:p w:rsidR="00832FE7" w:rsidRDefault="00832FE7" w:rsidP="00832FE7">
      <w:pPr>
        <w:jc w:val="center"/>
        <w:rPr>
          <w:rFonts w:eastAsia="Calibri" w:cs="Arial"/>
          <w:szCs w:val="20"/>
        </w:rPr>
      </w:pPr>
      <w:r>
        <w:t>– Ende –</w:t>
      </w:r>
    </w:p>
    <w:p w:rsidR="00E73CEA" w:rsidRDefault="00E73CEA" w:rsidP="00832FE7">
      <w:pPr>
        <w:jc w:val="center"/>
        <w:rPr>
          <w:rFonts w:eastAsia="Calibri" w:cs="Arial"/>
          <w:szCs w:val="20"/>
        </w:rPr>
      </w:pPr>
    </w:p>
    <w:p w:rsidR="00502DFE" w:rsidRDefault="00502DFE" w:rsidP="00E73CEA">
      <w:pPr>
        <w:pStyle w:val="HTMLVorformatiert"/>
        <w:shd w:val="clear" w:color="auto" w:fill="FFFFFF"/>
        <w:spacing w:line="240" w:lineRule="exact"/>
        <w:ind w:right="74"/>
        <w:outlineLvl w:val="0"/>
        <w:rPr>
          <w:rFonts w:ascii="Arial" w:hAnsi="Arial"/>
          <w:b/>
          <w:color w:val="000000"/>
          <w:sz w:val="18"/>
          <w:szCs w:val="18"/>
        </w:rPr>
      </w:pPr>
    </w:p>
    <w:p w:rsidR="00502DFE" w:rsidRDefault="00502DFE" w:rsidP="00E73CEA">
      <w:pPr>
        <w:pStyle w:val="HTMLVorformatiert"/>
        <w:shd w:val="clear" w:color="auto" w:fill="FFFFFF"/>
        <w:spacing w:line="240" w:lineRule="exact"/>
        <w:ind w:right="74"/>
        <w:outlineLvl w:val="0"/>
        <w:rPr>
          <w:rFonts w:ascii="Arial" w:hAnsi="Arial"/>
          <w:b/>
          <w:color w:val="000000"/>
          <w:sz w:val="18"/>
          <w:szCs w:val="18"/>
        </w:rPr>
      </w:pPr>
    </w:p>
    <w:p w:rsidR="00502DFE" w:rsidRPr="001B23D5" w:rsidRDefault="00502DFE" w:rsidP="00502DFE">
      <w:pPr>
        <w:pStyle w:val="HTMLVorformatiert"/>
        <w:shd w:val="clear" w:color="auto" w:fill="FFFFFF"/>
        <w:spacing w:line="240" w:lineRule="exact"/>
        <w:ind w:right="74"/>
        <w:outlineLvl w:val="0"/>
        <w:rPr>
          <w:rFonts w:ascii="Arial" w:hAnsi="Arial"/>
          <w:b/>
          <w:color w:val="000000"/>
          <w:sz w:val="18"/>
          <w:szCs w:val="18"/>
        </w:rPr>
      </w:pPr>
      <w:r>
        <w:rPr>
          <w:rFonts w:ascii="Arial" w:hAnsi="Arial"/>
          <w:b/>
          <w:color w:val="000000"/>
          <w:sz w:val="18"/>
        </w:rPr>
        <w:t xml:space="preserve">Download Presse-Information und Foto </w:t>
      </w:r>
    </w:p>
    <w:p w:rsidR="00502DFE" w:rsidRPr="00711EF6" w:rsidRDefault="00502DFE" w:rsidP="00502DFE">
      <w:pPr>
        <w:pStyle w:val="HTMLVorformatiert"/>
        <w:shd w:val="clear" w:color="auto" w:fill="FFFFFF"/>
        <w:spacing w:line="240" w:lineRule="exact"/>
        <w:ind w:right="74"/>
        <w:outlineLvl w:val="0"/>
        <w:rPr>
          <w:rFonts w:ascii="Arial" w:hAnsi="Arial"/>
          <w:color w:val="000000"/>
          <w:sz w:val="18"/>
          <w:szCs w:val="18"/>
        </w:rPr>
      </w:pPr>
      <w:r>
        <w:rPr>
          <w:rFonts w:ascii="Arial" w:hAnsi="Arial"/>
          <w:color w:val="000000"/>
          <w:sz w:val="18"/>
        </w:rPr>
        <w:t xml:space="preserve">Presse-Information und Foto stehen unter </w:t>
      </w:r>
      <w:hyperlink r:id="rId10">
        <w:r>
          <w:rPr>
            <w:rStyle w:val="Hyperlink"/>
            <w:rFonts w:ascii="Arial" w:hAnsi="Arial"/>
            <w:sz w:val="18"/>
          </w:rPr>
          <w:t>www.andritz.com/news-de</w:t>
        </w:r>
      </w:hyperlink>
      <w:r>
        <w:rPr>
          <w:rFonts w:ascii="Arial" w:hAnsi="Arial"/>
          <w:color w:val="000000"/>
          <w:sz w:val="18"/>
        </w:rPr>
        <w:t xml:space="preserve"> zum Download zur Verfügung. Honorarfreie Veröffentlichung des Fotos unter der Quellenangabe "Foto: ANDRITZ“.</w:t>
      </w:r>
    </w:p>
    <w:p w:rsidR="00502DFE" w:rsidRPr="00711EF6" w:rsidRDefault="00502DFE" w:rsidP="00502DFE">
      <w:pPr>
        <w:pStyle w:val="HTMLVorformatiert"/>
        <w:shd w:val="clear" w:color="auto" w:fill="FFFFFF"/>
        <w:spacing w:line="240" w:lineRule="exact"/>
        <w:ind w:right="74"/>
        <w:outlineLvl w:val="0"/>
        <w:rPr>
          <w:rFonts w:ascii="Arial" w:hAnsi="Arial"/>
          <w:color w:val="000000"/>
          <w:sz w:val="18"/>
          <w:szCs w:val="18"/>
        </w:rPr>
      </w:pPr>
    </w:p>
    <w:p w:rsidR="00502DFE" w:rsidRPr="00711EF6" w:rsidRDefault="00502DFE" w:rsidP="00502DFE">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Pr>
          <w:rFonts w:ascii="Arial" w:hAnsi="Arial"/>
          <w:b/>
          <w:color w:val="000000"/>
          <w:sz w:val="18"/>
        </w:rPr>
        <w:t>Für weitere Informationen wenden Sie sich bitte an:</w:t>
      </w:r>
    </w:p>
    <w:p w:rsidR="00502DFE" w:rsidRPr="00F12836" w:rsidRDefault="00E30933" w:rsidP="00502DFE">
      <w:pPr>
        <w:spacing w:line="240" w:lineRule="exact"/>
        <w:outlineLvl w:val="0"/>
        <w:rPr>
          <w:sz w:val="18"/>
          <w:szCs w:val="18"/>
          <w:lang w:val="en-US"/>
        </w:rPr>
      </w:pPr>
      <w:r w:rsidRPr="00F12836">
        <w:rPr>
          <w:sz w:val="18"/>
          <w:lang w:val="en-US"/>
        </w:rPr>
        <w:t xml:space="preserve">Dr. </w:t>
      </w:r>
      <w:r w:rsidR="00502DFE" w:rsidRPr="00F12836">
        <w:rPr>
          <w:sz w:val="18"/>
          <w:lang w:val="en-US"/>
        </w:rPr>
        <w:t>Michael Buchbauer</w:t>
      </w:r>
    </w:p>
    <w:p w:rsidR="00502DFE" w:rsidRPr="00F12836" w:rsidRDefault="00502DFE" w:rsidP="00502DFE">
      <w:pPr>
        <w:spacing w:line="240" w:lineRule="exact"/>
        <w:rPr>
          <w:sz w:val="18"/>
          <w:szCs w:val="18"/>
          <w:lang w:val="en-US"/>
        </w:rPr>
      </w:pPr>
      <w:r w:rsidRPr="00F12836">
        <w:rPr>
          <w:sz w:val="18"/>
          <w:lang w:val="en-US"/>
        </w:rPr>
        <w:t>Head of Corporate Communications</w:t>
      </w:r>
    </w:p>
    <w:p w:rsidR="00502DFE" w:rsidRPr="00F12836" w:rsidRDefault="00502DFE" w:rsidP="00502DFE">
      <w:pPr>
        <w:spacing w:line="240" w:lineRule="exact"/>
        <w:rPr>
          <w:sz w:val="18"/>
          <w:szCs w:val="18"/>
          <w:lang w:val="en-US"/>
        </w:rPr>
      </w:pPr>
      <w:r w:rsidRPr="00F12836">
        <w:rPr>
          <w:sz w:val="18"/>
          <w:lang w:val="en-US"/>
        </w:rPr>
        <w:t>michael.buchbauer@andritz.com</w:t>
      </w:r>
    </w:p>
    <w:p w:rsidR="00502DFE" w:rsidRPr="00F12836" w:rsidRDefault="00502DFE" w:rsidP="00502DFE">
      <w:pPr>
        <w:spacing w:line="240" w:lineRule="exact"/>
        <w:rPr>
          <w:sz w:val="18"/>
          <w:szCs w:val="18"/>
          <w:lang w:val="en-US"/>
        </w:rPr>
      </w:pPr>
      <w:r w:rsidRPr="00F12836">
        <w:rPr>
          <w:sz w:val="18"/>
          <w:lang w:val="en-US"/>
        </w:rPr>
        <w:t>www.andritz.com</w:t>
      </w:r>
    </w:p>
    <w:p w:rsidR="00502DFE" w:rsidRPr="00F12836" w:rsidRDefault="00502DFE" w:rsidP="00502DFE">
      <w:pPr>
        <w:spacing w:line="240" w:lineRule="exact"/>
        <w:rPr>
          <w:sz w:val="18"/>
          <w:szCs w:val="18"/>
          <w:lang w:val="en-US"/>
        </w:rPr>
      </w:pPr>
    </w:p>
    <w:p w:rsidR="00502DFE" w:rsidRPr="00711EF6" w:rsidRDefault="00502DFE" w:rsidP="00502DFE">
      <w:pPr>
        <w:spacing w:line="240" w:lineRule="exact"/>
        <w:outlineLvl w:val="0"/>
        <w:rPr>
          <w:b/>
          <w:bCs/>
          <w:sz w:val="18"/>
          <w:szCs w:val="18"/>
        </w:rPr>
      </w:pPr>
      <w:r>
        <w:rPr>
          <w:b/>
          <w:sz w:val="18"/>
        </w:rPr>
        <w:t>Die ANDRITZ-GRUPPE</w:t>
      </w:r>
    </w:p>
    <w:p w:rsidR="00502DFE" w:rsidRPr="00063B46" w:rsidRDefault="00B550E4" w:rsidP="00502DFE">
      <w:pPr>
        <w:spacing w:line="240" w:lineRule="exact"/>
        <w:rPr>
          <w:sz w:val="18"/>
          <w:szCs w:val="18"/>
        </w:rPr>
      </w:pPr>
      <w:r w:rsidRPr="00B550E4">
        <w:rPr>
          <w:sz w:val="18"/>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B550E4">
        <w:rPr>
          <w:sz w:val="18"/>
        </w:rPr>
        <w:t>Biomassepelletierung</w:t>
      </w:r>
      <w:proofErr w:type="spellEnd"/>
      <w:r w:rsidRPr="00B550E4">
        <w:rPr>
          <w:sz w:val="18"/>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B550E4">
        <w:rPr>
          <w:sz w:val="18"/>
        </w:rPr>
        <w:t>Gasifizierungsanlagen</w:t>
      </w:r>
      <w:proofErr w:type="spellEnd"/>
      <w:r w:rsidRPr="00B550E4">
        <w:rPr>
          <w:sz w:val="18"/>
        </w:rPr>
        <w:t>)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ANDRITZ betreibt über 250 Standorte in mehr als 40 Ländern.</w:t>
      </w:r>
    </w:p>
    <w:p w:rsidR="00E73CEA" w:rsidRDefault="00E73CEA" w:rsidP="00502DFE">
      <w:pPr>
        <w:pStyle w:val="HTMLVorformatiert"/>
        <w:shd w:val="clear" w:color="auto" w:fill="FFFFFF"/>
        <w:spacing w:line="240" w:lineRule="exact"/>
        <w:ind w:right="74"/>
        <w:outlineLvl w:val="0"/>
        <w:rPr>
          <w:rFonts w:cs="Arial"/>
          <w:sz w:val="18"/>
          <w:szCs w:val="18"/>
        </w:rPr>
      </w:pPr>
    </w:p>
    <w:sectPr w:rsidR="00E73CEA" w:rsidSect="00B550E4">
      <w:headerReference w:type="default" r:id="rId11"/>
      <w:headerReference w:type="first" r:id="rId12"/>
      <w:pgSz w:w="11906" w:h="16838" w:code="9"/>
      <w:pgMar w:top="1985" w:right="851" w:bottom="113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6C8" w:rsidRDefault="009106C8">
      <w:r>
        <w:separator/>
      </w:r>
    </w:p>
  </w:endnote>
  <w:endnote w:type="continuationSeparator" w:id="0">
    <w:p w:rsidR="009106C8" w:rsidRDefault="00910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6C8" w:rsidRDefault="009106C8">
      <w:r>
        <w:separator/>
      </w:r>
    </w:p>
  </w:footnote>
  <w:footnote w:type="continuationSeparator" w:id="0">
    <w:p w:rsidR="009106C8" w:rsidRDefault="00910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CD" w:rsidRDefault="002848CD">
    <w:pPr>
      <w:pStyle w:val="Kopfzeile"/>
      <w:jc w:val="right"/>
    </w:pPr>
    <w:r>
      <w:rPr>
        <w:noProof/>
        <w:lang w:bidi="ar-SA"/>
      </w:rPr>
      <w:drawing>
        <wp:anchor distT="0" distB="0" distL="114300" distR="114300" simplePos="0" relativeHeight="251658752" behindDoc="0" locked="1" layoutInCell="1" allowOverlap="1" wp14:anchorId="34104C40" wp14:editId="704A04FF">
          <wp:simplePos x="0" y="0"/>
          <wp:positionH relativeFrom="column">
            <wp:posOffset>4564380</wp:posOffset>
          </wp:positionH>
          <wp:positionV relativeFrom="paragraph">
            <wp:posOffset>41910</wp:posOffset>
          </wp:positionV>
          <wp:extent cx="1528445" cy="264795"/>
          <wp:effectExtent l="0" t="0" r="0" b="190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b="47679"/>
                  <a:stretch>
                    <a:fillRect/>
                  </a:stretch>
                </pic:blipFill>
                <pic:spPr bwMode="auto">
                  <a:xfrm>
                    <a:off x="0" y="0"/>
                    <a:ext cx="15284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8CD" w:rsidRDefault="002848CD">
    <w:pPr>
      <w:pStyle w:val="Kopfzeile"/>
      <w:jc w:val="right"/>
    </w:pPr>
  </w:p>
  <w:p w:rsidR="002848CD" w:rsidRDefault="002848CD">
    <w:pPr>
      <w:pStyle w:val="Kopfzeile"/>
      <w:jc w:val="right"/>
    </w:pPr>
  </w:p>
  <w:p w:rsidR="002848CD" w:rsidRDefault="002848CD">
    <w:pPr>
      <w:shd w:val="solid" w:color="FFFFFF" w:fill="FFFFFF"/>
      <w:spacing w:line="400" w:lineRule="exact"/>
      <w:jc w:val="right"/>
      <w:rPr>
        <w:color w:val="000000"/>
        <w:szCs w:val="20"/>
      </w:rPr>
    </w:pPr>
    <w:r>
      <w:rPr>
        <w:color w:val="000000"/>
        <w:sz w:val="14"/>
      </w:rPr>
      <w:t xml:space="preserve">Seite: </w:t>
    </w:r>
    <w:r>
      <w:rPr>
        <w:color w:val="000000"/>
        <w:szCs w:val="20"/>
      </w:rPr>
      <w:fldChar w:fldCharType="begin"/>
    </w:r>
    <w:r>
      <w:rPr>
        <w:color w:val="000000"/>
        <w:szCs w:val="20"/>
      </w:rPr>
      <w:instrText xml:space="preserve"> PAGE </w:instrText>
    </w:r>
    <w:r>
      <w:rPr>
        <w:color w:val="000000"/>
        <w:szCs w:val="20"/>
      </w:rPr>
      <w:fldChar w:fldCharType="separate"/>
    </w:r>
    <w:r w:rsidR="00441C40">
      <w:rPr>
        <w:noProof/>
        <w:color w:val="000000"/>
        <w:szCs w:val="20"/>
      </w:rPr>
      <w:t>2</w:t>
    </w:r>
    <w:r>
      <w:rPr>
        <w:color w:val="000000"/>
        <w:szCs w:val="20"/>
      </w:rPr>
      <w:fldChar w:fldCharType="end"/>
    </w:r>
    <w:r>
      <w:rPr>
        <w:color w:val="000000"/>
      </w:rPr>
      <w:t xml:space="preserve"> (total </w:t>
    </w:r>
    <w:r>
      <w:rPr>
        <w:color w:val="000000"/>
        <w:szCs w:val="20"/>
      </w:rPr>
      <w:fldChar w:fldCharType="begin"/>
    </w:r>
    <w:r>
      <w:rPr>
        <w:color w:val="000000"/>
        <w:szCs w:val="20"/>
      </w:rPr>
      <w:instrText xml:space="preserve"> NUMPAGES </w:instrText>
    </w:r>
    <w:r>
      <w:rPr>
        <w:color w:val="000000"/>
        <w:szCs w:val="20"/>
      </w:rPr>
      <w:fldChar w:fldCharType="separate"/>
    </w:r>
    <w:r w:rsidR="00441C40">
      <w:rPr>
        <w:noProof/>
        <w:color w:val="000000"/>
        <w:szCs w:val="20"/>
      </w:rPr>
      <w:t>2</w:t>
    </w:r>
    <w:r>
      <w:rPr>
        <w:color w:val="000000"/>
        <w:szCs w:val="20"/>
      </w:rPr>
      <w:fldChar w:fldCharType="end"/>
    </w:r>
    <w:r>
      <w:rPr>
        <w:color w:val="000000"/>
      </w:rPr>
      <w:t>)</w:t>
    </w:r>
  </w:p>
  <w:p w:rsidR="002848CD" w:rsidRDefault="002848CD">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CD" w:rsidRDefault="002848CD">
    <w:pPr>
      <w:pStyle w:val="Kopfzeile"/>
      <w:jc w:val="right"/>
    </w:pPr>
    <w:r>
      <w:rPr>
        <w:noProof/>
        <w:lang w:bidi="ar-SA"/>
      </w:rPr>
      <w:drawing>
        <wp:anchor distT="0" distB="0" distL="114300" distR="114300" simplePos="0" relativeHeight="251657728" behindDoc="0" locked="1" layoutInCell="1" allowOverlap="1" wp14:anchorId="62AE8AFE" wp14:editId="5D1722BD">
          <wp:simplePos x="0" y="0"/>
          <wp:positionH relativeFrom="column">
            <wp:posOffset>4572000</wp:posOffset>
          </wp:positionH>
          <wp:positionV relativeFrom="paragraph">
            <wp:posOffset>34290</wp:posOffset>
          </wp:positionV>
          <wp:extent cx="1528445" cy="264795"/>
          <wp:effectExtent l="0" t="0" r="0" b="190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b="47679"/>
                  <a:stretch>
                    <a:fillRect/>
                  </a:stretch>
                </pic:blipFill>
                <pic:spPr bwMode="auto">
                  <a:xfrm>
                    <a:off x="0" y="0"/>
                    <a:ext cx="15284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8CD" w:rsidRDefault="002848CD">
    <w:pPr>
      <w:pStyle w:val="Kopfzeile"/>
      <w:jc w:val="right"/>
    </w:pPr>
    <w:r>
      <w:rPr>
        <w:noProof/>
        <w:lang w:bidi="ar-SA"/>
      </w:rPr>
      <mc:AlternateContent>
        <mc:Choice Requires="wps">
          <w:drawing>
            <wp:anchor distT="0" distB="215900" distL="114300" distR="215900" simplePos="0" relativeHeight="251656704" behindDoc="0" locked="1" layoutInCell="1" allowOverlap="1" wp14:anchorId="5B9C9F26" wp14:editId="229263A0">
              <wp:simplePos x="0" y="0"/>
              <wp:positionH relativeFrom="page">
                <wp:posOffset>575945</wp:posOffset>
              </wp:positionH>
              <wp:positionV relativeFrom="page">
                <wp:posOffset>2155825</wp:posOffset>
              </wp:positionV>
              <wp:extent cx="215900" cy="1259840"/>
              <wp:effectExtent l="4445" t="3175"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1" o:spid="_x0000_s1026" style="position:absolute;margin-left:45.35pt;margin-top:169.7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" fillcolor="#006eb4" stroked="f">
              <w10:wrap xmlns:w10="urn:schemas-microsoft-com:office:word" anchorx="page" anchory="page"/>
              <w10:anchorlock xmlns:w10="urn:schemas-microsoft-com:office:word"/>
            </v:rect>
          </w:pict>
        </mc:Fallback>
      </mc:AlternateContent>
    </w:r>
  </w:p>
  <w:p w:rsidR="002848CD" w:rsidRDefault="002848C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2C6718C"/>
    <w:lvl w:ilvl="0">
      <w:start w:val="1"/>
      <w:numFmt w:val="decimal"/>
      <w:lvlText w:val="%1."/>
      <w:lvlJc w:val="left"/>
      <w:pPr>
        <w:tabs>
          <w:tab w:val="num" w:pos="1492"/>
        </w:tabs>
        <w:ind w:left="1492" w:hanging="360"/>
      </w:pPr>
    </w:lvl>
  </w:abstractNum>
  <w:abstractNum w:abstractNumId="1">
    <w:nsid w:val="FFFFFF7D"/>
    <w:multiLevelType w:val="singleLevel"/>
    <w:tmpl w:val="915620F2"/>
    <w:lvl w:ilvl="0">
      <w:start w:val="1"/>
      <w:numFmt w:val="decimal"/>
      <w:lvlText w:val="%1."/>
      <w:lvlJc w:val="left"/>
      <w:pPr>
        <w:tabs>
          <w:tab w:val="num" w:pos="1209"/>
        </w:tabs>
        <w:ind w:left="1209" w:hanging="360"/>
      </w:pPr>
    </w:lvl>
  </w:abstractNum>
  <w:abstractNum w:abstractNumId="2">
    <w:nsid w:val="FFFFFF7E"/>
    <w:multiLevelType w:val="singleLevel"/>
    <w:tmpl w:val="6314871A"/>
    <w:lvl w:ilvl="0">
      <w:start w:val="1"/>
      <w:numFmt w:val="decimal"/>
      <w:lvlText w:val="%1."/>
      <w:lvlJc w:val="left"/>
      <w:pPr>
        <w:tabs>
          <w:tab w:val="num" w:pos="926"/>
        </w:tabs>
        <w:ind w:left="926" w:hanging="360"/>
      </w:pPr>
    </w:lvl>
  </w:abstractNum>
  <w:abstractNum w:abstractNumId="3">
    <w:nsid w:val="FFFFFF7F"/>
    <w:multiLevelType w:val="singleLevel"/>
    <w:tmpl w:val="F0964682"/>
    <w:lvl w:ilvl="0">
      <w:start w:val="1"/>
      <w:numFmt w:val="decimal"/>
      <w:lvlText w:val="%1."/>
      <w:lvlJc w:val="left"/>
      <w:pPr>
        <w:tabs>
          <w:tab w:val="num" w:pos="643"/>
        </w:tabs>
        <w:ind w:left="643" w:hanging="360"/>
      </w:pPr>
    </w:lvl>
  </w:abstractNum>
  <w:abstractNum w:abstractNumId="4">
    <w:nsid w:val="FFFFFF80"/>
    <w:multiLevelType w:val="singleLevel"/>
    <w:tmpl w:val="CA7EF7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72E3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6F27B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7E045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F1A4BC8"/>
    <w:lvl w:ilvl="0">
      <w:start w:val="1"/>
      <w:numFmt w:val="decimal"/>
      <w:lvlText w:val="%1."/>
      <w:lvlJc w:val="left"/>
      <w:pPr>
        <w:tabs>
          <w:tab w:val="num" w:pos="360"/>
        </w:tabs>
        <w:ind w:left="360" w:hanging="360"/>
      </w:pPr>
    </w:lvl>
  </w:abstractNum>
  <w:abstractNum w:abstractNumId="9">
    <w:nsid w:val="FFFFFF89"/>
    <w:multiLevelType w:val="singleLevel"/>
    <w:tmpl w:val="2092019C"/>
    <w:lvl w:ilvl="0">
      <w:start w:val="1"/>
      <w:numFmt w:val="bullet"/>
      <w:lvlText w:val=""/>
      <w:lvlJc w:val="left"/>
      <w:pPr>
        <w:tabs>
          <w:tab w:val="num" w:pos="360"/>
        </w:tabs>
        <w:ind w:left="360" w:hanging="360"/>
      </w:pPr>
      <w:rPr>
        <w:rFonts w:ascii="Symbol" w:hAnsi="Symbol" w:hint="default"/>
      </w:rPr>
    </w:lvl>
  </w:abstractNum>
  <w:abstractNum w:abstractNumId="1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2B06F21"/>
    <w:multiLevelType w:val="hybridMultilevel"/>
    <w:tmpl w:val="1B12F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19">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5">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2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13"/>
  </w:num>
  <w:num w:numId="2">
    <w:abstractNumId w:val="10"/>
  </w:num>
  <w:num w:numId="3">
    <w:abstractNumId w:val="15"/>
  </w:num>
  <w:num w:numId="4">
    <w:abstractNumId w:val="24"/>
  </w:num>
  <w:num w:numId="5">
    <w:abstractNumId w:val="38"/>
  </w:num>
  <w:num w:numId="6">
    <w:abstractNumId w:val="22"/>
  </w:num>
  <w:num w:numId="7">
    <w:abstractNumId w:val="36"/>
  </w:num>
  <w:num w:numId="8">
    <w:abstractNumId w:val="30"/>
  </w:num>
  <w:num w:numId="9">
    <w:abstractNumId w:val="26"/>
  </w:num>
  <w:num w:numId="10">
    <w:abstractNumId w:val="34"/>
  </w:num>
  <w:num w:numId="11">
    <w:abstractNumId w:val="18"/>
  </w:num>
  <w:num w:numId="12">
    <w:abstractNumId w:val="14"/>
  </w:num>
  <w:num w:numId="13">
    <w:abstractNumId w:val="23"/>
  </w:num>
  <w:num w:numId="14">
    <w:abstractNumId w:val="16"/>
  </w:num>
  <w:num w:numId="15">
    <w:abstractNumId w:val="28"/>
  </w:num>
  <w:num w:numId="16">
    <w:abstractNumId w:val="25"/>
  </w:num>
  <w:num w:numId="17">
    <w:abstractNumId w:val="21"/>
  </w:num>
  <w:num w:numId="18">
    <w:abstractNumId w:val="11"/>
  </w:num>
  <w:num w:numId="19">
    <w:abstractNumId w:val="37"/>
  </w:num>
  <w:num w:numId="20">
    <w:abstractNumId w:val="12"/>
  </w:num>
  <w:num w:numId="21">
    <w:abstractNumId w:val="35"/>
  </w:num>
  <w:num w:numId="22">
    <w:abstractNumId w:val="19"/>
  </w:num>
  <w:num w:numId="23">
    <w:abstractNumId w:val="27"/>
  </w:num>
  <w:num w:numId="24">
    <w:abstractNumId w:val="33"/>
  </w:num>
  <w:num w:numId="25">
    <w:abstractNumId w:val="29"/>
  </w:num>
  <w:num w:numId="26">
    <w:abstractNumId w:val="20"/>
  </w:num>
  <w:num w:numId="27">
    <w:abstractNumId w:val="31"/>
  </w:num>
  <w:num w:numId="28">
    <w:abstractNumId w:val="32"/>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7345">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8A2"/>
    <w:rsid w:val="00001F76"/>
    <w:rsid w:val="00002B17"/>
    <w:rsid w:val="00005437"/>
    <w:rsid w:val="0001090F"/>
    <w:rsid w:val="00011898"/>
    <w:rsid w:val="00015BC6"/>
    <w:rsid w:val="00024F66"/>
    <w:rsid w:val="0002759F"/>
    <w:rsid w:val="00031033"/>
    <w:rsid w:val="00043999"/>
    <w:rsid w:val="00044BD6"/>
    <w:rsid w:val="00044D01"/>
    <w:rsid w:val="0005071E"/>
    <w:rsid w:val="00056DDA"/>
    <w:rsid w:val="00060D4F"/>
    <w:rsid w:val="000615DB"/>
    <w:rsid w:val="00061825"/>
    <w:rsid w:val="00064B4D"/>
    <w:rsid w:val="00066428"/>
    <w:rsid w:val="0006707F"/>
    <w:rsid w:val="000702AC"/>
    <w:rsid w:val="00081E10"/>
    <w:rsid w:val="000902B1"/>
    <w:rsid w:val="00092C4D"/>
    <w:rsid w:val="00093DBB"/>
    <w:rsid w:val="00097EC1"/>
    <w:rsid w:val="000A2813"/>
    <w:rsid w:val="000A4B94"/>
    <w:rsid w:val="000A5F1A"/>
    <w:rsid w:val="000B778D"/>
    <w:rsid w:val="000C02E4"/>
    <w:rsid w:val="000C202E"/>
    <w:rsid w:val="000C2F3E"/>
    <w:rsid w:val="000D1BD5"/>
    <w:rsid w:val="000D28DE"/>
    <w:rsid w:val="000D3F5D"/>
    <w:rsid w:val="000D65CB"/>
    <w:rsid w:val="000D7A0B"/>
    <w:rsid w:val="000D7E34"/>
    <w:rsid w:val="000E04C1"/>
    <w:rsid w:val="000E0591"/>
    <w:rsid w:val="000E1964"/>
    <w:rsid w:val="000E3E4A"/>
    <w:rsid w:val="000E46DC"/>
    <w:rsid w:val="000E696D"/>
    <w:rsid w:val="000F2E85"/>
    <w:rsid w:val="000F2FAE"/>
    <w:rsid w:val="000F7FCE"/>
    <w:rsid w:val="0010174F"/>
    <w:rsid w:val="00102533"/>
    <w:rsid w:val="00103446"/>
    <w:rsid w:val="001072ED"/>
    <w:rsid w:val="00114A46"/>
    <w:rsid w:val="00116AFD"/>
    <w:rsid w:val="00123C25"/>
    <w:rsid w:val="001256AB"/>
    <w:rsid w:val="001268DC"/>
    <w:rsid w:val="00127A13"/>
    <w:rsid w:val="00127E06"/>
    <w:rsid w:val="001301DF"/>
    <w:rsid w:val="00134F56"/>
    <w:rsid w:val="001426B0"/>
    <w:rsid w:val="0014499B"/>
    <w:rsid w:val="00147BBE"/>
    <w:rsid w:val="001519B7"/>
    <w:rsid w:val="00153D28"/>
    <w:rsid w:val="0016070B"/>
    <w:rsid w:val="00161CEA"/>
    <w:rsid w:val="001761DB"/>
    <w:rsid w:val="001818C7"/>
    <w:rsid w:val="00184B90"/>
    <w:rsid w:val="00185EED"/>
    <w:rsid w:val="00190B6D"/>
    <w:rsid w:val="001A03F7"/>
    <w:rsid w:val="001A3AA8"/>
    <w:rsid w:val="001B1011"/>
    <w:rsid w:val="001B2F0E"/>
    <w:rsid w:val="001B4F4E"/>
    <w:rsid w:val="001B6293"/>
    <w:rsid w:val="001C2129"/>
    <w:rsid w:val="001C373D"/>
    <w:rsid w:val="001C5087"/>
    <w:rsid w:val="001C6E33"/>
    <w:rsid w:val="001D18C6"/>
    <w:rsid w:val="001D2E4F"/>
    <w:rsid w:val="001D377B"/>
    <w:rsid w:val="001D3A28"/>
    <w:rsid w:val="001D5CE5"/>
    <w:rsid w:val="001D759A"/>
    <w:rsid w:val="001F1644"/>
    <w:rsid w:val="001F5775"/>
    <w:rsid w:val="00201A61"/>
    <w:rsid w:val="00201BF9"/>
    <w:rsid w:val="002022DF"/>
    <w:rsid w:val="002041F2"/>
    <w:rsid w:val="00204543"/>
    <w:rsid w:val="002060D2"/>
    <w:rsid w:val="00206494"/>
    <w:rsid w:val="00212E2D"/>
    <w:rsid w:val="0022061B"/>
    <w:rsid w:val="00221B21"/>
    <w:rsid w:val="00222B5C"/>
    <w:rsid w:val="002233A9"/>
    <w:rsid w:val="0022359F"/>
    <w:rsid w:val="00224A7C"/>
    <w:rsid w:val="00233F4E"/>
    <w:rsid w:val="00234C87"/>
    <w:rsid w:val="00234DAF"/>
    <w:rsid w:val="00240DED"/>
    <w:rsid w:val="00255331"/>
    <w:rsid w:val="00255CC2"/>
    <w:rsid w:val="0025750F"/>
    <w:rsid w:val="00261F9A"/>
    <w:rsid w:val="002661D4"/>
    <w:rsid w:val="0026649C"/>
    <w:rsid w:val="0027013D"/>
    <w:rsid w:val="002768A2"/>
    <w:rsid w:val="00276B95"/>
    <w:rsid w:val="002848CD"/>
    <w:rsid w:val="002862F6"/>
    <w:rsid w:val="002878BA"/>
    <w:rsid w:val="002905B9"/>
    <w:rsid w:val="00292CCA"/>
    <w:rsid w:val="00292E2C"/>
    <w:rsid w:val="00294476"/>
    <w:rsid w:val="0029667F"/>
    <w:rsid w:val="0029669C"/>
    <w:rsid w:val="002A38DD"/>
    <w:rsid w:val="002B0C36"/>
    <w:rsid w:val="002B55A8"/>
    <w:rsid w:val="002B60F3"/>
    <w:rsid w:val="002C0A35"/>
    <w:rsid w:val="002C1FD7"/>
    <w:rsid w:val="002C58AC"/>
    <w:rsid w:val="002C76CD"/>
    <w:rsid w:val="002E0F97"/>
    <w:rsid w:val="002E78E1"/>
    <w:rsid w:val="002F2FF2"/>
    <w:rsid w:val="00305452"/>
    <w:rsid w:val="00310B34"/>
    <w:rsid w:val="0031255D"/>
    <w:rsid w:val="00315E98"/>
    <w:rsid w:val="00326E10"/>
    <w:rsid w:val="003334CD"/>
    <w:rsid w:val="0033491E"/>
    <w:rsid w:val="00336238"/>
    <w:rsid w:val="00351464"/>
    <w:rsid w:val="00357A64"/>
    <w:rsid w:val="00361F0D"/>
    <w:rsid w:val="00364242"/>
    <w:rsid w:val="00364CC3"/>
    <w:rsid w:val="003702DD"/>
    <w:rsid w:val="0037690F"/>
    <w:rsid w:val="00377016"/>
    <w:rsid w:val="0038437E"/>
    <w:rsid w:val="00385620"/>
    <w:rsid w:val="00387C17"/>
    <w:rsid w:val="00395C65"/>
    <w:rsid w:val="0039743E"/>
    <w:rsid w:val="003A0500"/>
    <w:rsid w:val="003A2823"/>
    <w:rsid w:val="003A5FF1"/>
    <w:rsid w:val="003B45F9"/>
    <w:rsid w:val="003B5306"/>
    <w:rsid w:val="003B558E"/>
    <w:rsid w:val="003B577F"/>
    <w:rsid w:val="003B7AC0"/>
    <w:rsid w:val="003C046C"/>
    <w:rsid w:val="003C6CF6"/>
    <w:rsid w:val="003D015F"/>
    <w:rsid w:val="003D1542"/>
    <w:rsid w:val="003D1566"/>
    <w:rsid w:val="003D1F5A"/>
    <w:rsid w:val="003D5E73"/>
    <w:rsid w:val="003D71DB"/>
    <w:rsid w:val="003D79A9"/>
    <w:rsid w:val="003E196C"/>
    <w:rsid w:val="003E7C1C"/>
    <w:rsid w:val="003F10D0"/>
    <w:rsid w:val="003F4897"/>
    <w:rsid w:val="003F61E4"/>
    <w:rsid w:val="003F7BD9"/>
    <w:rsid w:val="00402FA3"/>
    <w:rsid w:val="004141D4"/>
    <w:rsid w:val="00416FBF"/>
    <w:rsid w:val="00424CD1"/>
    <w:rsid w:val="00440B66"/>
    <w:rsid w:val="00441C40"/>
    <w:rsid w:val="004517C8"/>
    <w:rsid w:val="00451F71"/>
    <w:rsid w:val="00456198"/>
    <w:rsid w:val="004576F4"/>
    <w:rsid w:val="00460C91"/>
    <w:rsid w:val="00463870"/>
    <w:rsid w:val="00464B4F"/>
    <w:rsid w:val="0046532E"/>
    <w:rsid w:val="00465F9D"/>
    <w:rsid w:val="00466718"/>
    <w:rsid w:val="004668C6"/>
    <w:rsid w:val="00477F08"/>
    <w:rsid w:val="004A31A3"/>
    <w:rsid w:val="004B2CE4"/>
    <w:rsid w:val="004C6A4F"/>
    <w:rsid w:val="004D4D40"/>
    <w:rsid w:val="004D558C"/>
    <w:rsid w:val="004D6B29"/>
    <w:rsid w:val="004F6321"/>
    <w:rsid w:val="004F7388"/>
    <w:rsid w:val="00502DFE"/>
    <w:rsid w:val="0050646F"/>
    <w:rsid w:val="0051090D"/>
    <w:rsid w:val="00513D70"/>
    <w:rsid w:val="005156CF"/>
    <w:rsid w:val="005160F4"/>
    <w:rsid w:val="005200D2"/>
    <w:rsid w:val="005242C0"/>
    <w:rsid w:val="00530F40"/>
    <w:rsid w:val="00533DA9"/>
    <w:rsid w:val="00534104"/>
    <w:rsid w:val="00535018"/>
    <w:rsid w:val="0053697D"/>
    <w:rsid w:val="0053757D"/>
    <w:rsid w:val="005410A3"/>
    <w:rsid w:val="0055048B"/>
    <w:rsid w:val="00557658"/>
    <w:rsid w:val="0055766F"/>
    <w:rsid w:val="00566250"/>
    <w:rsid w:val="0056661F"/>
    <w:rsid w:val="00567D2B"/>
    <w:rsid w:val="00571451"/>
    <w:rsid w:val="00575CFA"/>
    <w:rsid w:val="00576ECF"/>
    <w:rsid w:val="0058717B"/>
    <w:rsid w:val="005973AC"/>
    <w:rsid w:val="005A722E"/>
    <w:rsid w:val="005B07EC"/>
    <w:rsid w:val="005C0143"/>
    <w:rsid w:val="005C01DD"/>
    <w:rsid w:val="005C1B1B"/>
    <w:rsid w:val="005C7F68"/>
    <w:rsid w:val="005D0BE4"/>
    <w:rsid w:val="005D2A29"/>
    <w:rsid w:val="005D516B"/>
    <w:rsid w:val="005D5D19"/>
    <w:rsid w:val="005E20F5"/>
    <w:rsid w:val="005E2CB3"/>
    <w:rsid w:val="005E67C8"/>
    <w:rsid w:val="005E78E8"/>
    <w:rsid w:val="005F45DD"/>
    <w:rsid w:val="005F4775"/>
    <w:rsid w:val="00601368"/>
    <w:rsid w:val="006029FF"/>
    <w:rsid w:val="006146B3"/>
    <w:rsid w:val="00627333"/>
    <w:rsid w:val="00631B02"/>
    <w:rsid w:val="00632A9B"/>
    <w:rsid w:val="00634CB9"/>
    <w:rsid w:val="0064568C"/>
    <w:rsid w:val="0065380D"/>
    <w:rsid w:val="006550EC"/>
    <w:rsid w:val="00660E90"/>
    <w:rsid w:val="006633C8"/>
    <w:rsid w:val="00663F0F"/>
    <w:rsid w:val="00675163"/>
    <w:rsid w:val="00680C05"/>
    <w:rsid w:val="006919B9"/>
    <w:rsid w:val="00692CFA"/>
    <w:rsid w:val="00697A83"/>
    <w:rsid w:val="006B5035"/>
    <w:rsid w:val="006B7D46"/>
    <w:rsid w:val="006E562F"/>
    <w:rsid w:val="006F19EF"/>
    <w:rsid w:val="0070669C"/>
    <w:rsid w:val="007135CE"/>
    <w:rsid w:val="00717B2C"/>
    <w:rsid w:val="00724794"/>
    <w:rsid w:val="007256B6"/>
    <w:rsid w:val="00725C34"/>
    <w:rsid w:val="00731AAA"/>
    <w:rsid w:val="00731DF4"/>
    <w:rsid w:val="00732A8E"/>
    <w:rsid w:val="0073366D"/>
    <w:rsid w:val="00734021"/>
    <w:rsid w:val="007367E1"/>
    <w:rsid w:val="00736E7D"/>
    <w:rsid w:val="00757268"/>
    <w:rsid w:val="00757F2B"/>
    <w:rsid w:val="007603AD"/>
    <w:rsid w:val="007805D9"/>
    <w:rsid w:val="00782940"/>
    <w:rsid w:val="007873D5"/>
    <w:rsid w:val="00787730"/>
    <w:rsid w:val="00795BC4"/>
    <w:rsid w:val="007A0674"/>
    <w:rsid w:val="007A31DB"/>
    <w:rsid w:val="007A366B"/>
    <w:rsid w:val="007A65CB"/>
    <w:rsid w:val="007A7F19"/>
    <w:rsid w:val="007B123B"/>
    <w:rsid w:val="007B30E3"/>
    <w:rsid w:val="007C7BBF"/>
    <w:rsid w:val="007D1EA3"/>
    <w:rsid w:val="007E02D5"/>
    <w:rsid w:val="007E2533"/>
    <w:rsid w:val="007E263A"/>
    <w:rsid w:val="007F4F59"/>
    <w:rsid w:val="007F58DE"/>
    <w:rsid w:val="0080150F"/>
    <w:rsid w:val="00804A96"/>
    <w:rsid w:val="00805FD1"/>
    <w:rsid w:val="00806868"/>
    <w:rsid w:val="008135B4"/>
    <w:rsid w:val="00816065"/>
    <w:rsid w:val="00816A94"/>
    <w:rsid w:val="0082216F"/>
    <w:rsid w:val="00822735"/>
    <w:rsid w:val="00822ADF"/>
    <w:rsid w:val="00830EE2"/>
    <w:rsid w:val="00832FE7"/>
    <w:rsid w:val="008350CB"/>
    <w:rsid w:val="008367B2"/>
    <w:rsid w:val="0084475F"/>
    <w:rsid w:val="0084543D"/>
    <w:rsid w:val="00850A35"/>
    <w:rsid w:val="00851AF0"/>
    <w:rsid w:val="00852502"/>
    <w:rsid w:val="008558EB"/>
    <w:rsid w:val="0086393F"/>
    <w:rsid w:val="00875598"/>
    <w:rsid w:val="0087661B"/>
    <w:rsid w:val="00895FDA"/>
    <w:rsid w:val="008A53AC"/>
    <w:rsid w:val="008A78D7"/>
    <w:rsid w:val="008B0F96"/>
    <w:rsid w:val="008C196B"/>
    <w:rsid w:val="008C4E85"/>
    <w:rsid w:val="008D0F8E"/>
    <w:rsid w:val="008D61C9"/>
    <w:rsid w:val="008E16C8"/>
    <w:rsid w:val="008E2C7F"/>
    <w:rsid w:val="008F0DA8"/>
    <w:rsid w:val="008F60F7"/>
    <w:rsid w:val="009009BA"/>
    <w:rsid w:val="009106C8"/>
    <w:rsid w:val="00920D0D"/>
    <w:rsid w:val="00922023"/>
    <w:rsid w:val="009232F4"/>
    <w:rsid w:val="0092660F"/>
    <w:rsid w:val="00927254"/>
    <w:rsid w:val="00930B46"/>
    <w:rsid w:val="00930C0C"/>
    <w:rsid w:val="00931AA2"/>
    <w:rsid w:val="009322B0"/>
    <w:rsid w:val="0093282F"/>
    <w:rsid w:val="009423C6"/>
    <w:rsid w:val="0094620F"/>
    <w:rsid w:val="00975545"/>
    <w:rsid w:val="0097631F"/>
    <w:rsid w:val="00976D66"/>
    <w:rsid w:val="00977983"/>
    <w:rsid w:val="00981464"/>
    <w:rsid w:val="009861E8"/>
    <w:rsid w:val="009933E4"/>
    <w:rsid w:val="0099724D"/>
    <w:rsid w:val="009A3100"/>
    <w:rsid w:val="009A531F"/>
    <w:rsid w:val="009A5EF3"/>
    <w:rsid w:val="009A7886"/>
    <w:rsid w:val="009B044C"/>
    <w:rsid w:val="009B524E"/>
    <w:rsid w:val="009C0ED0"/>
    <w:rsid w:val="009C14B8"/>
    <w:rsid w:val="009C5E34"/>
    <w:rsid w:val="009C74D8"/>
    <w:rsid w:val="009D6EC0"/>
    <w:rsid w:val="009E18F0"/>
    <w:rsid w:val="009E47FD"/>
    <w:rsid w:val="009F0C26"/>
    <w:rsid w:val="009F5D02"/>
    <w:rsid w:val="00A0671B"/>
    <w:rsid w:val="00A246E2"/>
    <w:rsid w:val="00A27CC5"/>
    <w:rsid w:val="00A374A1"/>
    <w:rsid w:val="00A46CB8"/>
    <w:rsid w:val="00A638FF"/>
    <w:rsid w:val="00A705B2"/>
    <w:rsid w:val="00A74272"/>
    <w:rsid w:val="00A84377"/>
    <w:rsid w:val="00A847BE"/>
    <w:rsid w:val="00A85CF8"/>
    <w:rsid w:val="00A871DC"/>
    <w:rsid w:val="00A910B1"/>
    <w:rsid w:val="00A958C2"/>
    <w:rsid w:val="00A97858"/>
    <w:rsid w:val="00AB1FE5"/>
    <w:rsid w:val="00AC711B"/>
    <w:rsid w:val="00AE1711"/>
    <w:rsid w:val="00AE2123"/>
    <w:rsid w:val="00AE3F4A"/>
    <w:rsid w:val="00AE4EA0"/>
    <w:rsid w:val="00AF1670"/>
    <w:rsid w:val="00AF1EBD"/>
    <w:rsid w:val="00AF2331"/>
    <w:rsid w:val="00AF524B"/>
    <w:rsid w:val="00AF69F0"/>
    <w:rsid w:val="00AF7012"/>
    <w:rsid w:val="00B02C64"/>
    <w:rsid w:val="00B04282"/>
    <w:rsid w:val="00B11B30"/>
    <w:rsid w:val="00B13412"/>
    <w:rsid w:val="00B13D20"/>
    <w:rsid w:val="00B169E1"/>
    <w:rsid w:val="00B17C0D"/>
    <w:rsid w:val="00B21EB2"/>
    <w:rsid w:val="00B224F9"/>
    <w:rsid w:val="00B3451F"/>
    <w:rsid w:val="00B550E4"/>
    <w:rsid w:val="00B55930"/>
    <w:rsid w:val="00B71DA3"/>
    <w:rsid w:val="00B73661"/>
    <w:rsid w:val="00B81DB6"/>
    <w:rsid w:val="00B83347"/>
    <w:rsid w:val="00B836CB"/>
    <w:rsid w:val="00B84907"/>
    <w:rsid w:val="00B9224E"/>
    <w:rsid w:val="00B94F75"/>
    <w:rsid w:val="00B95C5B"/>
    <w:rsid w:val="00BA09BA"/>
    <w:rsid w:val="00BA260A"/>
    <w:rsid w:val="00BA52F4"/>
    <w:rsid w:val="00BB4207"/>
    <w:rsid w:val="00BC1EC0"/>
    <w:rsid w:val="00BC292D"/>
    <w:rsid w:val="00BD0FBC"/>
    <w:rsid w:val="00BD7E83"/>
    <w:rsid w:val="00BF030E"/>
    <w:rsid w:val="00BF06C3"/>
    <w:rsid w:val="00BF6317"/>
    <w:rsid w:val="00C032C6"/>
    <w:rsid w:val="00C07B53"/>
    <w:rsid w:val="00C2101F"/>
    <w:rsid w:val="00C22EB9"/>
    <w:rsid w:val="00C25E4E"/>
    <w:rsid w:val="00C35E9B"/>
    <w:rsid w:val="00C360D9"/>
    <w:rsid w:val="00C42020"/>
    <w:rsid w:val="00C518E2"/>
    <w:rsid w:val="00C52C39"/>
    <w:rsid w:val="00C54F7B"/>
    <w:rsid w:val="00C560A3"/>
    <w:rsid w:val="00C626D1"/>
    <w:rsid w:val="00C64F4B"/>
    <w:rsid w:val="00C65214"/>
    <w:rsid w:val="00C67750"/>
    <w:rsid w:val="00C742A9"/>
    <w:rsid w:val="00C749C9"/>
    <w:rsid w:val="00C82CD6"/>
    <w:rsid w:val="00C87B0A"/>
    <w:rsid w:val="00C92FFA"/>
    <w:rsid w:val="00C97808"/>
    <w:rsid w:val="00CA4EB5"/>
    <w:rsid w:val="00CA5B64"/>
    <w:rsid w:val="00CB00D8"/>
    <w:rsid w:val="00CB27AB"/>
    <w:rsid w:val="00CB3317"/>
    <w:rsid w:val="00CB5866"/>
    <w:rsid w:val="00CC1118"/>
    <w:rsid w:val="00CC154A"/>
    <w:rsid w:val="00CC29F3"/>
    <w:rsid w:val="00CC33DA"/>
    <w:rsid w:val="00CC485A"/>
    <w:rsid w:val="00CD3213"/>
    <w:rsid w:val="00CD398C"/>
    <w:rsid w:val="00CD749F"/>
    <w:rsid w:val="00CD7FCB"/>
    <w:rsid w:val="00CF5FD3"/>
    <w:rsid w:val="00CF63AA"/>
    <w:rsid w:val="00D025B2"/>
    <w:rsid w:val="00D037D2"/>
    <w:rsid w:val="00D16B67"/>
    <w:rsid w:val="00D33713"/>
    <w:rsid w:val="00D349B0"/>
    <w:rsid w:val="00D36729"/>
    <w:rsid w:val="00D37ADF"/>
    <w:rsid w:val="00D44659"/>
    <w:rsid w:val="00D46954"/>
    <w:rsid w:val="00D536DB"/>
    <w:rsid w:val="00D6152C"/>
    <w:rsid w:val="00D619F3"/>
    <w:rsid w:val="00D6496D"/>
    <w:rsid w:val="00D83E83"/>
    <w:rsid w:val="00D85A24"/>
    <w:rsid w:val="00D928D2"/>
    <w:rsid w:val="00D9349F"/>
    <w:rsid w:val="00D93B25"/>
    <w:rsid w:val="00DA4A08"/>
    <w:rsid w:val="00DB3750"/>
    <w:rsid w:val="00DB4FF2"/>
    <w:rsid w:val="00DB51B8"/>
    <w:rsid w:val="00DC2F50"/>
    <w:rsid w:val="00DC3F2F"/>
    <w:rsid w:val="00DC5274"/>
    <w:rsid w:val="00DC6174"/>
    <w:rsid w:val="00DD17B3"/>
    <w:rsid w:val="00DD49A0"/>
    <w:rsid w:val="00DD557C"/>
    <w:rsid w:val="00DE1118"/>
    <w:rsid w:val="00DE64C9"/>
    <w:rsid w:val="00DE67DD"/>
    <w:rsid w:val="00DF1E94"/>
    <w:rsid w:val="00DF20C0"/>
    <w:rsid w:val="00DF537E"/>
    <w:rsid w:val="00DF62CA"/>
    <w:rsid w:val="00E0038A"/>
    <w:rsid w:val="00E04480"/>
    <w:rsid w:val="00E06DF9"/>
    <w:rsid w:val="00E105C1"/>
    <w:rsid w:val="00E21422"/>
    <w:rsid w:val="00E25340"/>
    <w:rsid w:val="00E30933"/>
    <w:rsid w:val="00E326E1"/>
    <w:rsid w:val="00E3357A"/>
    <w:rsid w:val="00E34567"/>
    <w:rsid w:val="00E34580"/>
    <w:rsid w:val="00E34D8A"/>
    <w:rsid w:val="00E35F01"/>
    <w:rsid w:val="00E376BB"/>
    <w:rsid w:val="00E4015E"/>
    <w:rsid w:val="00E45ACF"/>
    <w:rsid w:val="00E5684E"/>
    <w:rsid w:val="00E56FCC"/>
    <w:rsid w:val="00E600BF"/>
    <w:rsid w:val="00E60C5C"/>
    <w:rsid w:val="00E61102"/>
    <w:rsid w:val="00E61CDB"/>
    <w:rsid w:val="00E65FF5"/>
    <w:rsid w:val="00E73CEA"/>
    <w:rsid w:val="00E74DA8"/>
    <w:rsid w:val="00E80181"/>
    <w:rsid w:val="00E81777"/>
    <w:rsid w:val="00E850E5"/>
    <w:rsid w:val="00E912B9"/>
    <w:rsid w:val="00E930DC"/>
    <w:rsid w:val="00EA3899"/>
    <w:rsid w:val="00EB3BFA"/>
    <w:rsid w:val="00EB486C"/>
    <w:rsid w:val="00ED290B"/>
    <w:rsid w:val="00ED5686"/>
    <w:rsid w:val="00ED5C01"/>
    <w:rsid w:val="00ED6F4E"/>
    <w:rsid w:val="00EE138B"/>
    <w:rsid w:val="00EE6807"/>
    <w:rsid w:val="00EE7501"/>
    <w:rsid w:val="00EF0281"/>
    <w:rsid w:val="00EF0E1F"/>
    <w:rsid w:val="00F059D4"/>
    <w:rsid w:val="00F07502"/>
    <w:rsid w:val="00F11B6B"/>
    <w:rsid w:val="00F12836"/>
    <w:rsid w:val="00F129AB"/>
    <w:rsid w:val="00F138EE"/>
    <w:rsid w:val="00F14B58"/>
    <w:rsid w:val="00F15AC9"/>
    <w:rsid w:val="00F160B0"/>
    <w:rsid w:val="00F25A6F"/>
    <w:rsid w:val="00F26D46"/>
    <w:rsid w:val="00F27899"/>
    <w:rsid w:val="00F2794B"/>
    <w:rsid w:val="00F3164C"/>
    <w:rsid w:val="00F33C80"/>
    <w:rsid w:val="00F56B7D"/>
    <w:rsid w:val="00F60ADF"/>
    <w:rsid w:val="00F61C8C"/>
    <w:rsid w:val="00F6641A"/>
    <w:rsid w:val="00F81CC5"/>
    <w:rsid w:val="00F94ACE"/>
    <w:rsid w:val="00F9685C"/>
    <w:rsid w:val="00FA0C65"/>
    <w:rsid w:val="00FA15C4"/>
    <w:rsid w:val="00FA2044"/>
    <w:rsid w:val="00FA221B"/>
    <w:rsid w:val="00FA5BDC"/>
    <w:rsid w:val="00FA67D6"/>
    <w:rsid w:val="00FA72C4"/>
    <w:rsid w:val="00FB44AE"/>
    <w:rsid w:val="00FC28BA"/>
    <w:rsid w:val="00FD0CE4"/>
    <w:rsid w:val="00FD6C82"/>
    <w:rsid w:val="00FD6E02"/>
    <w:rsid w:val="00FE2DDE"/>
    <w:rsid w:val="00FE4F02"/>
    <w:rsid w:val="00FE5D98"/>
    <w:rsid w:val="00FF16AA"/>
    <w:rsid w:val="00FF394B"/>
    <w:rsid w:val="00FF43CE"/>
    <w:rsid w:val="00FF6773"/>
    <w:rsid w:val="00FF711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49A0"/>
    <w:pPr>
      <w:spacing w:line="320" w:lineRule="exact"/>
    </w:pPr>
    <w:rPr>
      <w:rFonts w:ascii="Arial" w:hAnsi="Arial"/>
      <w:szCs w:val="24"/>
    </w:rPr>
  </w:style>
  <w:style w:type="paragraph" w:styleId="berschrift1">
    <w:name w:val="heading 1"/>
    <w:basedOn w:val="Standard"/>
    <w:next w:val="Standard"/>
    <w:qFormat/>
    <w:pPr>
      <w:keepNext/>
      <w:spacing w:before="240" w:after="60"/>
      <w:outlineLvl w:val="0"/>
    </w:pPr>
    <w:rPr>
      <w:rFonts w:cs="Arial"/>
      <w:b/>
      <w:bCs/>
      <w:kern w:val="32"/>
      <w:sz w:val="28"/>
      <w:szCs w:val="32"/>
    </w:rPr>
  </w:style>
  <w:style w:type="paragraph" w:styleId="berschrift2">
    <w:name w:val="heading 2"/>
    <w:basedOn w:val="Standard"/>
    <w:next w:val="Standard"/>
    <w:qFormat/>
    <w:pPr>
      <w:keepNext/>
      <w:spacing w:before="240" w:after="60"/>
      <w:outlineLvl w:val="1"/>
    </w:pPr>
    <w:rPr>
      <w:rFonts w:cs="Arial"/>
      <w:b/>
      <w:bCs/>
      <w:i/>
      <w:iCs/>
      <w:sz w:val="26"/>
      <w:szCs w:val="28"/>
    </w:rPr>
  </w:style>
  <w:style w:type="paragraph" w:styleId="berschrift3">
    <w:name w:val="heading 3"/>
    <w:basedOn w:val="Standard"/>
    <w:next w:val="Standard"/>
    <w:qFormat/>
    <w:pPr>
      <w:keepNext/>
      <w:spacing w:before="240" w:after="60"/>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style>
  <w:style w:type="paragraph" w:styleId="Fuzeile">
    <w:name w:val="footer"/>
    <w:basedOn w:val="Standard"/>
    <w:pPr>
      <w:spacing w:line="200" w:lineRule="exact"/>
      <w:jc w:val="right"/>
    </w:pPr>
    <w:rPr>
      <w:sz w:val="14"/>
    </w:rPr>
  </w:style>
  <w:style w:type="character" w:styleId="Hyperlink">
    <w:name w:val="Hyperlink"/>
    <w:rPr>
      <w:color w:val="0000FF"/>
      <w:u w:val="single"/>
    </w:rPr>
  </w:style>
  <w:style w:type="paragraph" w:customStyle="1" w:styleId="news-single-subheader">
    <w:name w:val="news-single-subheader"/>
    <w:basedOn w:val="Standard"/>
    <w:pPr>
      <w:spacing w:before="100" w:beforeAutospacing="1" w:after="100" w:afterAutospacing="1" w:line="240" w:lineRule="auto"/>
    </w:pPr>
    <w:rPr>
      <w:rFonts w:ascii="Arial Unicode MS" w:eastAsia="Arial Unicode MS" w:hAnsi="Arial Unicode MS" w:cs="Arial Unicode MS"/>
      <w:sz w:val="24"/>
    </w:rPr>
  </w:style>
  <w:style w:type="paragraph" w:customStyle="1" w:styleId="Documenttitle">
    <w:name w:val="Document title"/>
    <w:basedOn w:val="Standard"/>
    <w:pPr>
      <w:shd w:val="solid" w:color="FFFFFF" w:fill="FFFFFF"/>
      <w:spacing w:line="400" w:lineRule="exact"/>
    </w:pPr>
    <w:rPr>
      <w:sz w:val="40"/>
      <w:szCs w:val="20"/>
    </w:rPr>
  </w:style>
  <w:style w:type="paragraph" w:styleId="HTMLVorformatiert">
    <w:name w:val="HTML Preformatted"/>
    <w:basedOn w:val="Standard"/>
    <w:link w:val="HTMLVorformatiert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customStyle="1" w:styleId="Sprechblasentext1">
    <w:name w:val="Sprechblasentext1"/>
    <w:basedOn w:val="Standard"/>
    <w:semiHidden/>
    <w:rPr>
      <w:rFonts w:ascii="Tahoma" w:hAnsi="Tahoma" w:cs="Tahoma"/>
      <w:sz w:val="16"/>
      <w:szCs w:val="16"/>
    </w:rPr>
  </w:style>
  <w:style w:type="paragraph" w:styleId="Dokumentstruktur">
    <w:name w:val="Document Map"/>
    <w:basedOn w:val="Standard"/>
    <w:semiHidden/>
    <w:pPr>
      <w:shd w:val="clear" w:color="auto" w:fill="000080"/>
    </w:pPr>
    <w:rPr>
      <w:rFonts w:ascii="Tahoma" w:hAnsi="Tahoma" w:cs="Tahoma"/>
      <w:szCs w:val="20"/>
    </w:rPr>
  </w:style>
  <w:style w:type="paragraph" w:customStyle="1" w:styleId="BalloonText1">
    <w:name w:val="Balloon Text1"/>
    <w:basedOn w:val="Standard"/>
    <w:semiHidden/>
    <w:rPr>
      <w:rFonts w:ascii="Tahoma" w:hAnsi="Tahoma" w:cs="Tahoma"/>
      <w:sz w:val="16"/>
      <w:szCs w:val="16"/>
    </w:rPr>
  </w:style>
  <w:style w:type="paragraph" w:customStyle="1" w:styleId="FormatvorlagefooterFett">
    <w:name w:val="Formatvorlage footer + Fett"/>
    <w:basedOn w:val="Standard"/>
    <w:pPr>
      <w:spacing w:line="200" w:lineRule="exact"/>
      <w:jc w:val="right"/>
    </w:pPr>
    <w:rPr>
      <w:b/>
      <w:bCs/>
      <w:sz w:val="14"/>
      <w:szCs w:val="20"/>
    </w:rPr>
  </w:style>
  <w:style w:type="paragraph" w:styleId="Sprechblasentext">
    <w:name w:val="Balloon Text"/>
    <w:basedOn w:val="Standard"/>
    <w:semiHidden/>
    <w:rsid w:val="002768A2"/>
    <w:rPr>
      <w:rFonts w:ascii="Tahoma" w:hAnsi="Tahoma" w:cs="Tahoma"/>
      <w:sz w:val="16"/>
      <w:szCs w:val="16"/>
    </w:rPr>
  </w:style>
  <w:style w:type="character" w:customStyle="1" w:styleId="FormatvorlagefooterFettZchn">
    <w:name w:val="Formatvorlage footer + Fett Zchn"/>
    <w:rPr>
      <w:rFonts w:ascii="Arial" w:hAnsi="Arial"/>
      <w:b/>
      <w:bCs/>
      <w:sz w:val="14"/>
      <w:lang w:val="de-AT" w:eastAsia="de-AT" w:bidi="de-AT"/>
    </w:rPr>
  </w:style>
  <w:style w:type="character" w:styleId="Kommentarzeichen">
    <w:name w:val="annotation reference"/>
    <w:semiHidden/>
    <w:rsid w:val="002B55A8"/>
    <w:rPr>
      <w:sz w:val="16"/>
      <w:szCs w:val="16"/>
    </w:rPr>
  </w:style>
  <w:style w:type="paragraph" w:styleId="Kommentartext">
    <w:name w:val="annotation text"/>
    <w:basedOn w:val="Standard"/>
    <w:semiHidden/>
    <w:rsid w:val="002B55A8"/>
    <w:rPr>
      <w:szCs w:val="20"/>
    </w:rPr>
  </w:style>
  <w:style w:type="paragraph" w:styleId="Kommentarthema">
    <w:name w:val="annotation subject"/>
    <w:basedOn w:val="Kommentartext"/>
    <w:next w:val="Kommentartext"/>
    <w:semiHidden/>
    <w:rsid w:val="002B55A8"/>
    <w:rPr>
      <w:b/>
      <w:bCs/>
    </w:rPr>
  </w:style>
  <w:style w:type="character" w:customStyle="1" w:styleId="HTMLVorformatiertZchn">
    <w:name w:val="HTML Vorformatiert Zchn"/>
    <w:link w:val="HTMLVorformatiert"/>
    <w:rsid w:val="00692CFA"/>
    <w:rPr>
      <w:rFonts w:ascii="Courier New" w:eastAsia="SimSun" w:hAnsi="Courier New" w:cs="Courier New"/>
      <w:snapToGrid w:val="0"/>
      <w:lang w:val="de-AT" w:eastAsia="de-AT"/>
    </w:rPr>
  </w:style>
  <w:style w:type="character" w:customStyle="1" w:styleId="hps">
    <w:name w:val="hps"/>
    <w:rsid w:val="00351464"/>
  </w:style>
  <w:style w:type="paragraph" w:styleId="Listenabsatz">
    <w:name w:val="List Paragraph"/>
    <w:basedOn w:val="Standard"/>
    <w:uiPriority w:val="34"/>
    <w:qFormat/>
    <w:rsid w:val="000D65CB"/>
    <w:pPr>
      <w:spacing w:line="240" w:lineRule="auto"/>
      <w:ind w:left="720"/>
    </w:pPr>
    <w:rPr>
      <w:rFonts w:ascii="Calibri" w:eastAsia="Calibri" w:hAnsi="Calibri" w:cs="Calibri"/>
      <w:sz w:val="22"/>
      <w:szCs w:val="22"/>
    </w:rPr>
  </w:style>
  <w:style w:type="character" w:customStyle="1" w:styleId="st1">
    <w:name w:val="st1"/>
    <w:rsid w:val="00387C17"/>
  </w:style>
  <w:style w:type="paragraph" w:styleId="StandardWeb">
    <w:name w:val="Normal (Web)"/>
    <w:basedOn w:val="Standard"/>
    <w:uiPriority w:val="99"/>
    <w:unhideWhenUsed/>
    <w:rsid w:val="00BF030E"/>
    <w:pPr>
      <w:spacing w:after="240" w:line="288" w:lineRule="atLeast"/>
    </w:pPr>
    <w:rPr>
      <w:rFonts w:ascii="Times New Roman" w:hAnsi="Times New Roman"/>
      <w:sz w:val="24"/>
    </w:rPr>
  </w:style>
  <w:style w:type="paragraph" w:styleId="NurText">
    <w:name w:val="Plain Text"/>
    <w:basedOn w:val="Standard"/>
    <w:link w:val="NurTextZchn"/>
    <w:uiPriority w:val="99"/>
    <w:unhideWhenUsed/>
    <w:rsid w:val="007E02D5"/>
    <w:pPr>
      <w:spacing w:line="240" w:lineRule="auto"/>
    </w:pPr>
    <w:rPr>
      <w:rFonts w:ascii="Calibri" w:hAnsi="Calibri"/>
      <w:sz w:val="22"/>
      <w:szCs w:val="21"/>
    </w:rPr>
  </w:style>
  <w:style w:type="character" w:customStyle="1" w:styleId="NurTextZchn">
    <w:name w:val="Nur Text Zchn"/>
    <w:link w:val="NurText"/>
    <w:uiPriority w:val="99"/>
    <w:rsid w:val="007E02D5"/>
    <w:rPr>
      <w:rFonts w:ascii="Calibri" w:hAnsi="Calibri"/>
      <w:sz w:val="22"/>
      <w:szCs w:val="21"/>
    </w:rPr>
  </w:style>
  <w:style w:type="paragraph" w:styleId="berarbeitung">
    <w:name w:val="Revision"/>
    <w:hidden/>
    <w:uiPriority w:val="99"/>
    <w:semiHidden/>
    <w:rsid w:val="00F60ADF"/>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49A0"/>
    <w:pPr>
      <w:spacing w:line="320" w:lineRule="exact"/>
    </w:pPr>
    <w:rPr>
      <w:rFonts w:ascii="Arial" w:hAnsi="Arial"/>
      <w:szCs w:val="24"/>
    </w:rPr>
  </w:style>
  <w:style w:type="paragraph" w:styleId="berschrift1">
    <w:name w:val="heading 1"/>
    <w:basedOn w:val="Standard"/>
    <w:next w:val="Standard"/>
    <w:qFormat/>
    <w:pPr>
      <w:keepNext/>
      <w:spacing w:before="240" w:after="60"/>
      <w:outlineLvl w:val="0"/>
    </w:pPr>
    <w:rPr>
      <w:rFonts w:cs="Arial"/>
      <w:b/>
      <w:bCs/>
      <w:kern w:val="32"/>
      <w:sz w:val="28"/>
      <w:szCs w:val="32"/>
    </w:rPr>
  </w:style>
  <w:style w:type="paragraph" w:styleId="berschrift2">
    <w:name w:val="heading 2"/>
    <w:basedOn w:val="Standard"/>
    <w:next w:val="Standard"/>
    <w:qFormat/>
    <w:pPr>
      <w:keepNext/>
      <w:spacing w:before="240" w:after="60"/>
      <w:outlineLvl w:val="1"/>
    </w:pPr>
    <w:rPr>
      <w:rFonts w:cs="Arial"/>
      <w:b/>
      <w:bCs/>
      <w:i/>
      <w:iCs/>
      <w:sz w:val="26"/>
      <w:szCs w:val="28"/>
    </w:rPr>
  </w:style>
  <w:style w:type="paragraph" w:styleId="berschrift3">
    <w:name w:val="heading 3"/>
    <w:basedOn w:val="Standard"/>
    <w:next w:val="Standard"/>
    <w:qFormat/>
    <w:pPr>
      <w:keepNext/>
      <w:spacing w:before="240" w:after="60"/>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style>
  <w:style w:type="paragraph" w:styleId="Fuzeile">
    <w:name w:val="footer"/>
    <w:basedOn w:val="Standard"/>
    <w:pPr>
      <w:spacing w:line="200" w:lineRule="exact"/>
      <w:jc w:val="right"/>
    </w:pPr>
    <w:rPr>
      <w:sz w:val="14"/>
    </w:rPr>
  </w:style>
  <w:style w:type="character" w:styleId="Hyperlink">
    <w:name w:val="Hyperlink"/>
    <w:rPr>
      <w:color w:val="0000FF"/>
      <w:u w:val="single"/>
    </w:rPr>
  </w:style>
  <w:style w:type="paragraph" w:customStyle="1" w:styleId="news-single-subheader">
    <w:name w:val="news-single-subheader"/>
    <w:basedOn w:val="Standard"/>
    <w:pPr>
      <w:spacing w:before="100" w:beforeAutospacing="1" w:after="100" w:afterAutospacing="1" w:line="240" w:lineRule="auto"/>
    </w:pPr>
    <w:rPr>
      <w:rFonts w:ascii="Arial Unicode MS" w:eastAsia="Arial Unicode MS" w:hAnsi="Arial Unicode MS" w:cs="Arial Unicode MS"/>
      <w:sz w:val="24"/>
    </w:rPr>
  </w:style>
  <w:style w:type="paragraph" w:customStyle="1" w:styleId="Documenttitle">
    <w:name w:val="Document title"/>
    <w:basedOn w:val="Standard"/>
    <w:pPr>
      <w:shd w:val="solid" w:color="FFFFFF" w:fill="FFFFFF"/>
      <w:spacing w:line="400" w:lineRule="exact"/>
    </w:pPr>
    <w:rPr>
      <w:sz w:val="40"/>
      <w:szCs w:val="20"/>
    </w:rPr>
  </w:style>
  <w:style w:type="paragraph" w:styleId="HTMLVorformatiert">
    <w:name w:val="HTML Preformatted"/>
    <w:basedOn w:val="Standard"/>
    <w:link w:val="HTMLVorformatiert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customStyle="1" w:styleId="Sprechblasentext1">
    <w:name w:val="Sprechblasentext1"/>
    <w:basedOn w:val="Standard"/>
    <w:semiHidden/>
    <w:rPr>
      <w:rFonts w:ascii="Tahoma" w:hAnsi="Tahoma" w:cs="Tahoma"/>
      <w:sz w:val="16"/>
      <w:szCs w:val="16"/>
    </w:rPr>
  </w:style>
  <w:style w:type="paragraph" w:styleId="Dokumentstruktur">
    <w:name w:val="Document Map"/>
    <w:basedOn w:val="Standard"/>
    <w:semiHidden/>
    <w:pPr>
      <w:shd w:val="clear" w:color="auto" w:fill="000080"/>
    </w:pPr>
    <w:rPr>
      <w:rFonts w:ascii="Tahoma" w:hAnsi="Tahoma" w:cs="Tahoma"/>
      <w:szCs w:val="20"/>
    </w:rPr>
  </w:style>
  <w:style w:type="paragraph" w:customStyle="1" w:styleId="BalloonText1">
    <w:name w:val="Balloon Text1"/>
    <w:basedOn w:val="Standard"/>
    <w:semiHidden/>
    <w:rPr>
      <w:rFonts w:ascii="Tahoma" w:hAnsi="Tahoma" w:cs="Tahoma"/>
      <w:sz w:val="16"/>
      <w:szCs w:val="16"/>
    </w:rPr>
  </w:style>
  <w:style w:type="paragraph" w:customStyle="1" w:styleId="FormatvorlagefooterFett">
    <w:name w:val="Formatvorlage footer + Fett"/>
    <w:basedOn w:val="Standard"/>
    <w:pPr>
      <w:spacing w:line="200" w:lineRule="exact"/>
      <w:jc w:val="right"/>
    </w:pPr>
    <w:rPr>
      <w:b/>
      <w:bCs/>
      <w:sz w:val="14"/>
      <w:szCs w:val="20"/>
    </w:rPr>
  </w:style>
  <w:style w:type="paragraph" w:styleId="Sprechblasentext">
    <w:name w:val="Balloon Text"/>
    <w:basedOn w:val="Standard"/>
    <w:semiHidden/>
    <w:rsid w:val="002768A2"/>
    <w:rPr>
      <w:rFonts w:ascii="Tahoma" w:hAnsi="Tahoma" w:cs="Tahoma"/>
      <w:sz w:val="16"/>
      <w:szCs w:val="16"/>
    </w:rPr>
  </w:style>
  <w:style w:type="character" w:customStyle="1" w:styleId="FormatvorlagefooterFettZchn">
    <w:name w:val="Formatvorlage footer + Fett Zchn"/>
    <w:rPr>
      <w:rFonts w:ascii="Arial" w:hAnsi="Arial"/>
      <w:b/>
      <w:bCs/>
      <w:sz w:val="14"/>
      <w:lang w:val="de-AT" w:eastAsia="de-AT" w:bidi="de-AT"/>
    </w:rPr>
  </w:style>
  <w:style w:type="character" w:styleId="Kommentarzeichen">
    <w:name w:val="annotation reference"/>
    <w:semiHidden/>
    <w:rsid w:val="002B55A8"/>
    <w:rPr>
      <w:sz w:val="16"/>
      <w:szCs w:val="16"/>
    </w:rPr>
  </w:style>
  <w:style w:type="paragraph" w:styleId="Kommentartext">
    <w:name w:val="annotation text"/>
    <w:basedOn w:val="Standard"/>
    <w:semiHidden/>
    <w:rsid w:val="002B55A8"/>
    <w:rPr>
      <w:szCs w:val="20"/>
    </w:rPr>
  </w:style>
  <w:style w:type="paragraph" w:styleId="Kommentarthema">
    <w:name w:val="annotation subject"/>
    <w:basedOn w:val="Kommentartext"/>
    <w:next w:val="Kommentartext"/>
    <w:semiHidden/>
    <w:rsid w:val="002B55A8"/>
    <w:rPr>
      <w:b/>
      <w:bCs/>
    </w:rPr>
  </w:style>
  <w:style w:type="character" w:customStyle="1" w:styleId="HTMLVorformatiertZchn">
    <w:name w:val="HTML Vorformatiert Zchn"/>
    <w:link w:val="HTMLVorformatiert"/>
    <w:rsid w:val="00692CFA"/>
    <w:rPr>
      <w:rFonts w:ascii="Courier New" w:eastAsia="SimSun" w:hAnsi="Courier New" w:cs="Courier New"/>
      <w:snapToGrid w:val="0"/>
      <w:lang w:val="de-AT" w:eastAsia="de-AT"/>
    </w:rPr>
  </w:style>
  <w:style w:type="character" w:customStyle="1" w:styleId="hps">
    <w:name w:val="hps"/>
    <w:rsid w:val="00351464"/>
  </w:style>
  <w:style w:type="paragraph" w:styleId="Listenabsatz">
    <w:name w:val="List Paragraph"/>
    <w:basedOn w:val="Standard"/>
    <w:uiPriority w:val="34"/>
    <w:qFormat/>
    <w:rsid w:val="000D65CB"/>
    <w:pPr>
      <w:spacing w:line="240" w:lineRule="auto"/>
      <w:ind w:left="720"/>
    </w:pPr>
    <w:rPr>
      <w:rFonts w:ascii="Calibri" w:eastAsia="Calibri" w:hAnsi="Calibri" w:cs="Calibri"/>
      <w:sz w:val="22"/>
      <w:szCs w:val="22"/>
    </w:rPr>
  </w:style>
  <w:style w:type="character" w:customStyle="1" w:styleId="st1">
    <w:name w:val="st1"/>
    <w:rsid w:val="00387C17"/>
  </w:style>
  <w:style w:type="paragraph" w:styleId="StandardWeb">
    <w:name w:val="Normal (Web)"/>
    <w:basedOn w:val="Standard"/>
    <w:uiPriority w:val="99"/>
    <w:unhideWhenUsed/>
    <w:rsid w:val="00BF030E"/>
    <w:pPr>
      <w:spacing w:after="240" w:line="288" w:lineRule="atLeast"/>
    </w:pPr>
    <w:rPr>
      <w:rFonts w:ascii="Times New Roman" w:hAnsi="Times New Roman"/>
      <w:sz w:val="24"/>
    </w:rPr>
  </w:style>
  <w:style w:type="paragraph" w:styleId="NurText">
    <w:name w:val="Plain Text"/>
    <w:basedOn w:val="Standard"/>
    <w:link w:val="NurTextZchn"/>
    <w:uiPriority w:val="99"/>
    <w:unhideWhenUsed/>
    <w:rsid w:val="007E02D5"/>
    <w:pPr>
      <w:spacing w:line="240" w:lineRule="auto"/>
    </w:pPr>
    <w:rPr>
      <w:rFonts w:ascii="Calibri" w:hAnsi="Calibri"/>
      <w:sz w:val="22"/>
      <w:szCs w:val="21"/>
    </w:rPr>
  </w:style>
  <w:style w:type="character" w:customStyle="1" w:styleId="NurTextZchn">
    <w:name w:val="Nur Text Zchn"/>
    <w:link w:val="NurText"/>
    <w:uiPriority w:val="99"/>
    <w:rsid w:val="007E02D5"/>
    <w:rPr>
      <w:rFonts w:ascii="Calibri" w:hAnsi="Calibri"/>
      <w:sz w:val="22"/>
      <w:szCs w:val="21"/>
    </w:rPr>
  </w:style>
  <w:style w:type="paragraph" w:styleId="berarbeitung">
    <w:name w:val="Revision"/>
    <w:hidden/>
    <w:uiPriority w:val="99"/>
    <w:semiHidden/>
    <w:rsid w:val="00F60ADF"/>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2922">
      <w:bodyDiv w:val="1"/>
      <w:marLeft w:val="0"/>
      <w:marRight w:val="0"/>
      <w:marTop w:val="0"/>
      <w:marBottom w:val="0"/>
      <w:divBdr>
        <w:top w:val="none" w:sz="0" w:space="0" w:color="auto"/>
        <w:left w:val="none" w:sz="0" w:space="0" w:color="auto"/>
        <w:bottom w:val="none" w:sz="0" w:space="0" w:color="auto"/>
        <w:right w:val="none" w:sz="0" w:space="0" w:color="auto"/>
      </w:divBdr>
    </w:div>
    <w:div w:id="249003572">
      <w:bodyDiv w:val="1"/>
      <w:marLeft w:val="0"/>
      <w:marRight w:val="0"/>
      <w:marTop w:val="0"/>
      <w:marBottom w:val="0"/>
      <w:divBdr>
        <w:top w:val="none" w:sz="0" w:space="0" w:color="auto"/>
        <w:left w:val="none" w:sz="0" w:space="0" w:color="auto"/>
        <w:bottom w:val="none" w:sz="0" w:space="0" w:color="auto"/>
        <w:right w:val="none" w:sz="0" w:space="0" w:color="auto"/>
      </w:divBdr>
    </w:div>
    <w:div w:id="281351754">
      <w:bodyDiv w:val="1"/>
      <w:marLeft w:val="0"/>
      <w:marRight w:val="0"/>
      <w:marTop w:val="0"/>
      <w:marBottom w:val="0"/>
      <w:divBdr>
        <w:top w:val="none" w:sz="0" w:space="0" w:color="auto"/>
        <w:left w:val="none" w:sz="0" w:space="0" w:color="auto"/>
        <w:bottom w:val="none" w:sz="0" w:space="0" w:color="auto"/>
        <w:right w:val="none" w:sz="0" w:space="0" w:color="auto"/>
      </w:divBdr>
    </w:div>
    <w:div w:id="879632445">
      <w:bodyDiv w:val="1"/>
      <w:marLeft w:val="0"/>
      <w:marRight w:val="0"/>
      <w:marTop w:val="0"/>
      <w:marBottom w:val="0"/>
      <w:divBdr>
        <w:top w:val="none" w:sz="0" w:space="0" w:color="auto"/>
        <w:left w:val="none" w:sz="0" w:space="0" w:color="auto"/>
        <w:bottom w:val="none" w:sz="0" w:space="0" w:color="auto"/>
        <w:right w:val="none" w:sz="0" w:space="0" w:color="auto"/>
      </w:divBdr>
    </w:div>
    <w:div w:id="930896039">
      <w:bodyDiv w:val="1"/>
      <w:marLeft w:val="0"/>
      <w:marRight w:val="0"/>
      <w:marTop w:val="0"/>
      <w:marBottom w:val="0"/>
      <w:divBdr>
        <w:top w:val="none" w:sz="0" w:space="0" w:color="auto"/>
        <w:left w:val="none" w:sz="0" w:space="0" w:color="auto"/>
        <w:bottom w:val="none" w:sz="0" w:space="0" w:color="auto"/>
        <w:right w:val="none" w:sz="0" w:space="0" w:color="auto"/>
      </w:divBdr>
      <w:divsChild>
        <w:div w:id="244458206">
          <w:marLeft w:val="0"/>
          <w:marRight w:val="0"/>
          <w:marTop w:val="0"/>
          <w:marBottom w:val="0"/>
          <w:divBdr>
            <w:top w:val="none" w:sz="0" w:space="0" w:color="auto"/>
            <w:left w:val="none" w:sz="0" w:space="0" w:color="auto"/>
            <w:bottom w:val="none" w:sz="0" w:space="0" w:color="auto"/>
            <w:right w:val="none" w:sz="0" w:space="0" w:color="auto"/>
          </w:divBdr>
          <w:divsChild>
            <w:div w:id="1894849278">
              <w:marLeft w:val="3870"/>
              <w:marRight w:val="0"/>
              <w:marTop w:val="0"/>
              <w:marBottom w:val="0"/>
              <w:divBdr>
                <w:top w:val="none" w:sz="0" w:space="0" w:color="auto"/>
                <w:left w:val="none" w:sz="0" w:space="0" w:color="auto"/>
                <w:bottom w:val="none" w:sz="0" w:space="0" w:color="auto"/>
                <w:right w:val="none" w:sz="0" w:space="0" w:color="auto"/>
              </w:divBdr>
              <w:divsChild>
                <w:div w:id="1970041103">
                  <w:marLeft w:val="0"/>
                  <w:marRight w:val="0"/>
                  <w:marTop w:val="0"/>
                  <w:marBottom w:val="0"/>
                  <w:divBdr>
                    <w:top w:val="none" w:sz="0" w:space="0" w:color="auto"/>
                    <w:left w:val="none" w:sz="0" w:space="0" w:color="auto"/>
                    <w:bottom w:val="none" w:sz="0" w:space="0" w:color="auto"/>
                    <w:right w:val="none" w:sz="0" w:space="0" w:color="auto"/>
                  </w:divBdr>
                  <w:divsChild>
                    <w:div w:id="194120654">
                      <w:marLeft w:val="0"/>
                      <w:marRight w:val="0"/>
                      <w:marTop w:val="0"/>
                      <w:marBottom w:val="0"/>
                      <w:divBdr>
                        <w:top w:val="none" w:sz="0" w:space="0" w:color="auto"/>
                        <w:left w:val="none" w:sz="0" w:space="0" w:color="auto"/>
                        <w:bottom w:val="none" w:sz="0" w:space="0" w:color="auto"/>
                        <w:right w:val="none" w:sz="0" w:space="0" w:color="auto"/>
                      </w:divBdr>
                      <w:divsChild>
                        <w:div w:id="2064482193">
                          <w:marLeft w:val="0"/>
                          <w:marRight w:val="0"/>
                          <w:marTop w:val="0"/>
                          <w:marBottom w:val="0"/>
                          <w:divBdr>
                            <w:top w:val="none" w:sz="0" w:space="0" w:color="auto"/>
                            <w:left w:val="none" w:sz="0" w:space="0" w:color="auto"/>
                            <w:bottom w:val="none" w:sz="0" w:space="0" w:color="auto"/>
                            <w:right w:val="none" w:sz="0" w:space="0" w:color="auto"/>
                          </w:divBdr>
                          <w:divsChild>
                            <w:div w:id="87058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326511">
      <w:bodyDiv w:val="1"/>
      <w:marLeft w:val="0"/>
      <w:marRight w:val="0"/>
      <w:marTop w:val="0"/>
      <w:marBottom w:val="0"/>
      <w:divBdr>
        <w:top w:val="none" w:sz="0" w:space="0" w:color="auto"/>
        <w:left w:val="none" w:sz="0" w:space="0" w:color="auto"/>
        <w:bottom w:val="none" w:sz="0" w:space="0" w:color="auto"/>
        <w:right w:val="none" w:sz="0" w:space="0" w:color="auto"/>
      </w:divBdr>
    </w:div>
    <w:div w:id="168312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8DCA6-9039-4FCE-8D98-596A51D7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328</Words>
  <Characters>2709</Characters>
  <Application>Microsoft Office Word</Application>
  <DocSecurity>0</DocSecurity>
  <Lines>22</Lines>
  <Paragraphs>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3031</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2017-02-22T14:32:00Z</cp:lastPrinted>
  <dcterms:created xsi:type="dcterms:W3CDTF">2017-02-22T14:31:00Z</dcterms:created>
  <dcterms:modified xsi:type="dcterms:W3CDTF">2017-02-23T10:04:00Z</dcterms:modified>
</cp:coreProperties>
</file>